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86922"/>
            <wp:effectExtent l="19050" t="0" r="3175" b="0"/>
            <wp:docPr id="1" name="Рисунок 1" descr="E:\титульник1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1\Scan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02367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23672" w:rsidRDefault="00023672" w:rsidP="000236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23672" w:rsidRDefault="00023672" w:rsidP="00023672">
      <w:pPr>
        <w:pStyle w:val="msonormalbullet1gif"/>
        <w:spacing w:before="15" w:beforeAutospacing="0" w:after="15" w:afterAutospacing="0"/>
        <w:ind w:left="15" w:right="15" w:firstLine="693"/>
        <w:contextualSpacing/>
        <w:jc w:val="both"/>
        <w:rPr>
          <w:color w:val="000000"/>
        </w:rPr>
      </w:pPr>
      <w:r>
        <w:rPr>
          <w:color w:val="000000"/>
        </w:rPr>
        <w:t xml:space="preserve">Курсы внеурочной деятельности по географии – важная часть учебно-воспитательной работы в школе. Такие занятия доказали свою жизненность, широкие возможности, направленные на формирование у школьников более высокого уровня знаний, ознакомление с достижениями науки, техники, культуры, всестороннее развитие личности с учетом индивидуальных интересов. </w:t>
      </w:r>
    </w:p>
    <w:p w:rsidR="00023672" w:rsidRPr="00F3748C" w:rsidRDefault="00023672" w:rsidP="00023672">
      <w:pPr>
        <w:pStyle w:val="msonormalbullet2gif"/>
        <w:spacing w:before="15" w:beforeAutospacing="0" w:after="15" w:afterAutospacing="0"/>
        <w:ind w:left="15" w:right="15" w:firstLine="693"/>
        <w:contextualSpacing/>
        <w:jc w:val="both"/>
        <w:rPr>
          <w:color w:val="000000"/>
        </w:rPr>
      </w:pPr>
      <w:r>
        <w:rPr>
          <w:color w:val="000000"/>
        </w:rPr>
        <w:t xml:space="preserve">Программа курса внеурочной деятельности «Практическая география» ориентирована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6 класса. Она рассчитана на 34 часа. </w:t>
      </w:r>
    </w:p>
    <w:p w:rsidR="00023672" w:rsidRPr="00F3748C" w:rsidRDefault="00023672" w:rsidP="000236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48C">
        <w:rPr>
          <w:rFonts w:ascii="Times New Roman" w:eastAsia="Times New Roman" w:hAnsi="Times New Roman" w:cs="Times New Roman"/>
          <w:i/>
          <w:iCs/>
          <w:sz w:val="24"/>
          <w:szCs w:val="24"/>
        </w:rPr>
        <w:t>Целью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курса является </w:t>
      </w:r>
      <w:r w:rsidRPr="00F3748C">
        <w:rPr>
          <w:rFonts w:ascii="Times New Roman" w:eastAsia="Times New Roman" w:hAnsi="Times New Roman" w:cs="Times New Roman"/>
          <w:sz w:val="24"/>
          <w:szCs w:val="24"/>
        </w:rPr>
        <w:t xml:space="preserve">развитие географических знаний, умений, опыта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F3748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эмоционально-ценностного отношения к миру, чер</w:t>
      </w:r>
      <w:r>
        <w:rPr>
          <w:rFonts w:ascii="Times New Roman" w:eastAsia="Times New Roman" w:hAnsi="Times New Roman" w:cs="Times New Roman"/>
          <w:sz w:val="24"/>
          <w:szCs w:val="24"/>
        </w:rPr>
        <w:t>ез формирование функциональной</w:t>
      </w:r>
      <w:r w:rsidRPr="00F3748C">
        <w:rPr>
          <w:rFonts w:ascii="Times New Roman" w:eastAsia="Times New Roman" w:hAnsi="Times New Roman" w:cs="Times New Roman"/>
          <w:sz w:val="24"/>
          <w:szCs w:val="24"/>
        </w:rPr>
        <w:t xml:space="preserve"> грамотности школьников.</w:t>
      </w:r>
    </w:p>
    <w:p w:rsidR="00023672" w:rsidRPr="00F3748C" w:rsidRDefault="00023672" w:rsidP="000236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48C">
        <w:rPr>
          <w:rFonts w:ascii="Times New Roman" w:eastAsia="Times New Roman" w:hAnsi="Times New Roman" w:cs="Times New Roman"/>
          <w:sz w:val="24"/>
          <w:szCs w:val="24"/>
        </w:rPr>
        <w:t>При изучении курса решаются следующие </w:t>
      </w:r>
      <w:r w:rsidRPr="00F3748C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</w:t>
      </w:r>
      <w:r w:rsidRPr="00F3748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23672" w:rsidRPr="00F3748C" w:rsidRDefault="00023672" w:rsidP="000236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748C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географии;</w:t>
      </w:r>
    </w:p>
    <w:p w:rsidR="00023672" w:rsidRPr="00F3748C" w:rsidRDefault="00023672" w:rsidP="000236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обучение</w:t>
      </w:r>
      <w:r w:rsidRPr="00F3748C">
        <w:rPr>
          <w:rFonts w:ascii="Times New Roman" w:eastAsia="Times New Roman" w:hAnsi="Times New Roman" w:cs="Times New Roman"/>
          <w:sz w:val="24"/>
          <w:szCs w:val="24"/>
        </w:rPr>
        <w:t xml:space="preserve"> умению внимательно читать и работать с картографической и аэрокосмичес</w:t>
      </w:r>
      <w:r>
        <w:rPr>
          <w:rFonts w:ascii="Times New Roman" w:eastAsia="Times New Roman" w:hAnsi="Times New Roman" w:cs="Times New Roman"/>
          <w:sz w:val="24"/>
          <w:szCs w:val="24"/>
        </w:rPr>
        <w:t>кой информацией, понимать карту;</w:t>
      </w:r>
    </w:p>
    <w:p w:rsidR="00023672" w:rsidRDefault="00023672" w:rsidP="000236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748C">
        <w:rPr>
          <w:rFonts w:ascii="Times New Roman" w:eastAsia="Times New Roman" w:hAnsi="Times New Roman" w:cs="Times New Roman"/>
          <w:sz w:val="24"/>
          <w:szCs w:val="24"/>
        </w:rPr>
        <w:t>формирование умения ориентироваться в пространстве на основе специфических географических средств (план, карта и т.д.), а также использовать географические знания для организации своей жизнедеятельности;</w:t>
      </w:r>
    </w:p>
    <w:p w:rsidR="00023672" w:rsidRPr="00F3748C" w:rsidRDefault="00023672" w:rsidP="000236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формирование читательской грамотности;</w:t>
      </w:r>
    </w:p>
    <w:p w:rsidR="00023672" w:rsidRPr="00F3748C" w:rsidRDefault="00023672" w:rsidP="000236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748C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единстве природы, объяснение простейших взаимосвязей процессов и явлений природы, ее частей;</w:t>
      </w:r>
    </w:p>
    <w:p w:rsidR="00023672" w:rsidRPr="00F3748C" w:rsidRDefault="00023672" w:rsidP="000236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3748C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топонимике и происх</w:t>
      </w:r>
      <w:r>
        <w:rPr>
          <w:rFonts w:ascii="Times New Roman" w:eastAsia="Times New Roman" w:hAnsi="Times New Roman" w:cs="Times New Roman"/>
          <w:sz w:val="24"/>
          <w:szCs w:val="24"/>
        </w:rPr>
        <w:t>ождении географических названий.</w:t>
      </w:r>
    </w:p>
    <w:p w:rsidR="00023672" w:rsidRPr="00F3748C" w:rsidRDefault="00023672" w:rsidP="000236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672" w:rsidRDefault="00023672" w:rsidP="000236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672" w:rsidRPr="00831A77" w:rsidRDefault="00023672" w:rsidP="000236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 w:rsidRPr="00831A77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023672" w:rsidRPr="0030630B" w:rsidRDefault="00023672" w:rsidP="0002367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30B">
        <w:rPr>
          <w:rFonts w:ascii="Times New Roman" w:hAnsi="Times New Roman" w:cs="Times New Roman"/>
          <w:b/>
          <w:bCs/>
          <w:sz w:val="24"/>
          <w:szCs w:val="24"/>
        </w:rPr>
        <w:t>Личностным результатом является формирование следующих умений и качеств:</w:t>
      </w:r>
    </w:p>
    <w:p w:rsidR="00023672" w:rsidRPr="0030630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30B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23672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30B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в процессе образовательной, общественно полезной, учебно-исследовательской, творческой и других видах деятельности;</w:t>
      </w:r>
    </w:p>
    <w:p w:rsidR="00023672" w:rsidRPr="00F20569" w:rsidRDefault="00023672" w:rsidP="0002367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20569">
        <w:rPr>
          <w:rFonts w:ascii="Times New Roman" w:eastAsia="Times New Roman" w:hAnsi="Times New Roman" w:cs="Times New Roman"/>
          <w:sz w:val="24"/>
          <w:szCs w:val="24"/>
        </w:rPr>
        <w:t>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</w:t>
      </w:r>
      <w:r>
        <w:rPr>
          <w:rFonts w:ascii="Times New Roman" w:eastAsia="Times New Roman" w:hAnsi="Times New Roman" w:cs="Times New Roman"/>
          <w:sz w:val="24"/>
          <w:szCs w:val="24"/>
        </w:rPr>
        <w:t>ских принципов и норм поведения.</w:t>
      </w:r>
    </w:p>
    <w:p w:rsidR="00023672" w:rsidRPr="0030630B" w:rsidRDefault="00023672" w:rsidP="0002367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3672" w:rsidRPr="00A1054F" w:rsidRDefault="00023672" w:rsidP="000236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proofErr w:type="spellStart"/>
      <w:r w:rsidRPr="00A1054F">
        <w:rPr>
          <w:rFonts w:ascii="Times New Roman" w:hAnsi="Times New Roman" w:cs="Times New Roman"/>
          <w:b/>
          <w:bCs/>
          <w:sz w:val="24"/>
          <w:szCs w:val="24"/>
        </w:rPr>
        <w:t>Метапредметным</w:t>
      </w:r>
      <w:proofErr w:type="spellEnd"/>
      <w:r w:rsidRPr="00A1054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результатом является формирование универсальных учебных действий (УУД)</w:t>
      </w:r>
    </w:p>
    <w:p w:rsidR="00023672" w:rsidRPr="0030630B" w:rsidRDefault="00023672" w:rsidP="000236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6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УУД:</w:t>
      </w:r>
    </w:p>
    <w:p w:rsidR="00023672" w:rsidRPr="0030630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30B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</w:t>
      </w:r>
      <w:r>
        <w:rPr>
          <w:rFonts w:ascii="Times New Roman" w:hAnsi="Times New Roman" w:cs="Times New Roman"/>
          <w:sz w:val="24"/>
          <w:szCs w:val="24"/>
        </w:rPr>
        <w:t>ределять цель;</w:t>
      </w:r>
    </w:p>
    <w:p w:rsidR="00023672" w:rsidRPr="0030630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30B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30630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0630B">
        <w:rPr>
          <w:rFonts w:ascii="Times New Roman" w:hAnsi="Times New Roman" w:cs="Times New Roman"/>
          <w:sz w:val="24"/>
          <w:szCs w:val="24"/>
        </w:rPr>
        <w:t xml:space="preserve"> предложенных, а также искать их самостоятельно;</w:t>
      </w:r>
    </w:p>
    <w:p w:rsidR="00023672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30B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672" w:rsidRPr="0030630B" w:rsidRDefault="00023672" w:rsidP="0002367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23672" w:rsidRPr="0030630B" w:rsidRDefault="00023672" w:rsidP="000236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630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Познавательные УУД:</w:t>
      </w:r>
    </w:p>
    <w:p w:rsidR="00023672" w:rsidRPr="0030630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30B">
        <w:rPr>
          <w:rFonts w:ascii="Times New Roman" w:hAnsi="Times New Roman" w:cs="Times New Roman"/>
          <w:sz w:val="24"/>
          <w:szCs w:val="24"/>
        </w:rPr>
        <w:t>осуществлять сравнение и классификацию, самостоятельно выбирая критерии для указанных логических операций;</w:t>
      </w:r>
    </w:p>
    <w:p w:rsidR="00023672" w:rsidRPr="0030630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30B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30630B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30630B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023672" w:rsidRPr="0030630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30B"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объекта;</w:t>
      </w:r>
    </w:p>
    <w:p w:rsidR="00023672" w:rsidRPr="0030630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30B">
        <w:rPr>
          <w:rFonts w:ascii="Times New Roman" w:hAnsi="Times New Roman" w:cs="Times New Roman"/>
          <w:sz w:val="24"/>
          <w:szCs w:val="24"/>
        </w:rPr>
        <w:t>преобразовывать информацию из одного вида в другой (таблицу в текст и т. д.);</w:t>
      </w:r>
    </w:p>
    <w:p w:rsidR="00023672" w:rsidRPr="0030630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30B">
        <w:rPr>
          <w:rFonts w:ascii="Times New Roman" w:hAnsi="Times New Roman" w:cs="Times New Roman"/>
          <w:sz w:val="24"/>
          <w:szCs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023672" w:rsidRDefault="00023672" w:rsidP="00023672">
      <w:pPr>
        <w:spacing w:before="15" w:after="15" w:line="240" w:lineRule="auto"/>
        <w:ind w:right="15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3672" w:rsidRPr="0030630B" w:rsidRDefault="00023672" w:rsidP="000236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63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УУД:</w:t>
      </w:r>
    </w:p>
    <w:p w:rsidR="00023672" w:rsidRPr="0030630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30B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023672" w:rsidRPr="0030630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30B">
        <w:rPr>
          <w:rFonts w:ascii="Times New Roman" w:hAnsi="Times New Roman" w:cs="Times New Roman"/>
          <w:sz w:val="24"/>
          <w:szCs w:val="24"/>
        </w:rPr>
        <w:t>оценивать работу одноклассников;</w:t>
      </w:r>
    </w:p>
    <w:p w:rsidR="00023672" w:rsidRPr="0030630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30B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30630B">
        <w:rPr>
          <w:rFonts w:ascii="Times New Roman" w:hAnsi="Times New Roman" w:cs="Times New Roman"/>
          <w:sz w:val="24"/>
          <w:szCs w:val="24"/>
        </w:rPr>
        <w:t>критично</w:t>
      </w:r>
      <w:proofErr w:type="gramEnd"/>
      <w:r w:rsidRPr="0030630B">
        <w:rPr>
          <w:rFonts w:ascii="Times New Roman" w:hAnsi="Times New Roman" w:cs="Times New Roman"/>
          <w:sz w:val="24"/>
          <w:szCs w:val="24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023672" w:rsidRPr="0030630B" w:rsidRDefault="00023672" w:rsidP="00023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630B"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023672" w:rsidRDefault="00023672" w:rsidP="00023672">
      <w:pPr>
        <w:spacing w:before="15" w:after="15" w:line="240" w:lineRule="auto"/>
        <w:ind w:right="15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3672" w:rsidRPr="00E30853" w:rsidRDefault="00023672" w:rsidP="00023672">
      <w:pPr>
        <w:rPr>
          <w:rFonts w:ascii="Times New Roman" w:hAnsi="Times New Roman" w:cs="Times New Roman"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Pr="0093102E" w:rsidRDefault="00023672" w:rsidP="00023672">
      <w:pPr>
        <w:pStyle w:val="a3"/>
        <w:spacing w:line="276" w:lineRule="auto"/>
        <w:ind w:firstLine="0"/>
        <w:jc w:val="center"/>
        <w:rPr>
          <w:b/>
          <w:sz w:val="24"/>
          <w:szCs w:val="24"/>
        </w:rPr>
      </w:pPr>
      <w:r w:rsidRPr="0093102E">
        <w:rPr>
          <w:b/>
          <w:sz w:val="24"/>
          <w:szCs w:val="24"/>
        </w:rPr>
        <w:lastRenderedPageBreak/>
        <w:t>Содержание курса</w:t>
      </w:r>
    </w:p>
    <w:p w:rsidR="00023672" w:rsidRPr="0093102E" w:rsidRDefault="00023672" w:rsidP="00023672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Pr="0093102E" w:rsidRDefault="00023672" w:rsidP="00023672">
      <w:pPr>
        <w:pStyle w:val="a3"/>
        <w:spacing w:line="276" w:lineRule="auto"/>
        <w:jc w:val="both"/>
        <w:rPr>
          <w:b/>
          <w:sz w:val="24"/>
          <w:szCs w:val="24"/>
        </w:rPr>
      </w:pPr>
      <w:r w:rsidRPr="0093102E">
        <w:rPr>
          <w:b/>
          <w:sz w:val="24"/>
          <w:szCs w:val="24"/>
        </w:rPr>
        <w:t xml:space="preserve">Тема 1. </w:t>
      </w:r>
      <w:r>
        <w:rPr>
          <w:b/>
          <w:sz w:val="24"/>
          <w:szCs w:val="24"/>
        </w:rPr>
        <w:t xml:space="preserve">Введение (1 час) </w:t>
      </w:r>
      <w:r w:rsidRPr="00CC66BE">
        <w:rPr>
          <w:sz w:val="24"/>
          <w:szCs w:val="24"/>
        </w:rPr>
        <w:t>Карт</w:t>
      </w:r>
      <w:proofErr w:type="gramStart"/>
      <w:r w:rsidRPr="00CC66BE">
        <w:rPr>
          <w:sz w:val="24"/>
          <w:szCs w:val="24"/>
        </w:rPr>
        <w:t>а-</w:t>
      </w:r>
      <w:proofErr w:type="gramEnd"/>
      <w:r w:rsidRPr="00CC66BE">
        <w:rPr>
          <w:sz w:val="24"/>
          <w:szCs w:val="24"/>
        </w:rPr>
        <w:t xml:space="preserve"> основной источник географической информации.</w:t>
      </w:r>
      <w:r>
        <w:rPr>
          <w:sz w:val="24"/>
          <w:szCs w:val="24"/>
        </w:rPr>
        <w:t xml:space="preserve"> </w:t>
      </w:r>
      <w:r w:rsidRPr="0093102E">
        <w:rPr>
          <w:sz w:val="24"/>
          <w:szCs w:val="24"/>
        </w:rPr>
        <w:t>Что изучает картография. История появления карт и атласов. Значение картографии в современном обществе. Основные виды изображения земной поверхности.</w:t>
      </w:r>
    </w:p>
    <w:p w:rsidR="00023672" w:rsidRPr="0093102E" w:rsidRDefault="00023672" w:rsidP="00023672">
      <w:pPr>
        <w:pStyle w:val="a3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Тема 2. Топографическая карта (3 часа)</w:t>
      </w:r>
    </w:p>
    <w:p w:rsidR="00023672" w:rsidRPr="0093102E" w:rsidRDefault="00023672" w:rsidP="00023672">
      <w:pPr>
        <w:pStyle w:val="a3"/>
        <w:spacing w:line="276" w:lineRule="auto"/>
        <w:jc w:val="both"/>
        <w:rPr>
          <w:sz w:val="24"/>
          <w:szCs w:val="24"/>
        </w:rPr>
      </w:pPr>
      <w:r w:rsidRPr="0093102E">
        <w:rPr>
          <w:sz w:val="24"/>
          <w:szCs w:val="24"/>
        </w:rPr>
        <w:t xml:space="preserve">Основные свойства топографической карты, система топографических условных знаков. Многолистовые топографические карты. Оформление топографической карты. Измерение расстояний, площадей по карте. Чтение рельефа. </w:t>
      </w:r>
      <w:proofErr w:type="spellStart"/>
      <w:r w:rsidRPr="0093102E">
        <w:rPr>
          <w:sz w:val="24"/>
          <w:szCs w:val="24"/>
        </w:rPr>
        <w:t>Бергштрихи</w:t>
      </w:r>
      <w:proofErr w:type="spellEnd"/>
      <w:r w:rsidRPr="0093102E">
        <w:rPr>
          <w:sz w:val="24"/>
          <w:szCs w:val="24"/>
        </w:rPr>
        <w:t>. Построение профиля по топографической карте. Определение координат по топографической карте. Практическая работа "Определение по топографической карте координат различных объектов</w:t>
      </w:r>
    </w:p>
    <w:p w:rsidR="00023672" w:rsidRPr="0093102E" w:rsidRDefault="00023672" w:rsidP="00023672">
      <w:pPr>
        <w:pStyle w:val="a3"/>
        <w:spacing w:line="276" w:lineRule="auto"/>
        <w:rPr>
          <w:b/>
          <w:sz w:val="24"/>
          <w:szCs w:val="24"/>
        </w:rPr>
      </w:pPr>
      <w:r w:rsidRPr="0093102E">
        <w:rPr>
          <w:b/>
          <w:sz w:val="24"/>
          <w:szCs w:val="24"/>
        </w:rPr>
        <w:t>Тема 3. Практические работы по топографической карте. Виды упражне</w:t>
      </w:r>
      <w:r>
        <w:rPr>
          <w:b/>
          <w:sz w:val="24"/>
          <w:szCs w:val="24"/>
        </w:rPr>
        <w:t>ний для закрепления (10 часов)</w:t>
      </w:r>
    </w:p>
    <w:p w:rsidR="00023672" w:rsidRPr="0093102E" w:rsidRDefault="00023672" w:rsidP="00023672">
      <w:pPr>
        <w:pStyle w:val="a3"/>
        <w:spacing w:line="276" w:lineRule="auto"/>
        <w:jc w:val="both"/>
        <w:rPr>
          <w:sz w:val="24"/>
          <w:szCs w:val="24"/>
        </w:rPr>
      </w:pPr>
      <w:r w:rsidRPr="0093102E">
        <w:rPr>
          <w:sz w:val="24"/>
          <w:szCs w:val="24"/>
        </w:rPr>
        <w:t>Практическая работа " Измерение расстояний",  "Измерение площадей по карте",  "Чтение рельефа". "Построение профиля по топографической карте"</w:t>
      </w:r>
    </w:p>
    <w:p w:rsidR="00023672" w:rsidRPr="0093102E" w:rsidRDefault="00023672" w:rsidP="00023672">
      <w:pPr>
        <w:pStyle w:val="a3"/>
        <w:spacing w:line="276" w:lineRule="auto"/>
        <w:rPr>
          <w:b/>
          <w:sz w:val="24"/>
          <w:szCs w:val="24"/>
        </w:rPr>
      </w:pPr>
      <w:r w:rsidRPr="0093102E">
        <w:rPr>
          <w:b/>
          <w:sz w:val="24"/>
          <w:szCs w:val="24"/>
        </w:rPr>
        <w:t>Тема 4</w:t>
      </w:r>
      <w:r>
        <w:rPr>
          <w:b/>
          <w:sz w:val="24"/>
          <w:szCs w:val="24"/>
        </w:rPr>
        <w:t>. Свойства географической карты (8 часов)</w:t>
      </w:r>
    </w:p>
    <w:p w:rsidR="00023672" w:rsidRPr="0093102E" w:rsidRDefault="00023672" w:rsidP="00023672">
      <w:pPr>
        <w:pStyle w:val="a3"/>
        <w:spacing w:line="276" w:lineRule="auto"/>
        <w:jc w:val="both"/>
        <w:rPr>
          <w:sz w:val="24"/>
          <w:szCs w:val="24"/>
        </w:rPr>
      </w:pPr>
      <w:r w:rsidRPr="0093102E">
        <w:rPr>
          <w:sz w:val="24"/>
          <w:szCs w:val="24"/>
        </w:rPr>
        <w:t>Деление карт по масштабу. Классификация карт. Типы карт.</w:t>
      </w:r>
      <w:r>
        <w:rPr>
          <w:sz w:val="24"/>
          <w:szCs w:val="24"/>
        </w:rPr>
        <w:t xml:space="preserve"> </w:t>
      </w:r>
      <w:r w:rsidRPr="0093102E">
        <w:rPr>
          <w:sz w:val="24"/>
          <w:szCs w:val="24"/>
        </w:rPr>
        <w:t xml:space="preserve">Определение масштаба. Виды масштабов: числовой, именованный, линейный. Географические координаты. Географическая широта. Географическая долгота. </w:t>
      </w:r>
      <w:r>
        <w:rPr>
          <w:sz w:val="24"/>
          <w:szCs w:val="24"/>
        </w:rPr>
        <w:t>Определение направлений. Азимут</w:t>
      </w:r>
      <w:r w:rsidRPr="0093102E">
        <w:rPr>
          <w:sz w:val="24"/>
          <w:szCs w:val="24"/>
        </w:rPr>
        <w:t>.</w:t>
      </w:r>
    </w:p>
    <w:p w:rsidR="00023672" w:rsidRPr="0093102E" w:rsidRDefault="00023672" w:rsidP="00023672">
      <w:pPr>
        <w:pStyle w:val="a3"/>
        <w:spacing w:line="276" w:lineRule="auto"/>
        <w:jc w:val="both"/>
        <w:rPr>
          <w:sz w:val="24"/>
          <w:szCs w:val="24"/>
        </w:rPr>
      </w:pPr>
      <w:r w:rsidRPr="0093102E">
        <w:rPr>
          <w:sz w:val="24"/>
          <w:szCs w:val="24"/>
        </w:rPr>
        <w:t>Практическая работа "Нанесение на карту пунктов по известным географическим координатам"</w:t>
      </w:r>
    </w:p>
    <w:p w:rsidR="00023672" w:rsidRPr="0093102E" w:rsidRDefault="00023672" w:rsidP="00023672">
      <w:pPr>
        <w:pStyle w:val="a3"/>
        <w:spacing w:line="276" w:lineRule="auto"/>
        <w:jc w:val="both"/>
        <w:rPr>
          <w:sz w:val="24"/>
          <w:szCs w:val="24"/>
        </w:rPr>
      </w:pPr>
      <w:r w:rsidRPr="0093102E">
        <w:rPr>
          <w:sz w:val="24"/>
          <w:szCs w:val="24"/>
        </w:rPr>
        <w:t>Практическая работа " Простейшие способы составления мелкомасштабных карт"</w:t>
      </w:r>
    </w:p>
    <w:p w:rsidR="00023672" w:rsidRPr="00E979EE" w:rsidRDefault="00023672" w:rsidP="00023672">
      <w:pPr>
        <w:pStyle w:val="a3"/>
        <w:spacing w:line="276" w:lineRule="auto"/>
        <w:rPr>
          <w:b/>
          <w:sz w:val="24"/>
          <w:szCs w:val="24"/>
        </w:rPr>
      </w:pPr>
      <w:r w:rsidRPr="0093102E">
        <w:rPr>
          <w:b/>
          <w:sz w:val="24"/>
          <w:szCs w:val="24"/>
        </w:rPr>
        <w:t xml:space="preserve">Тема 5. Приемы самостоятельной работы с </w:t>
      </w:r>
      <w:r w:rsidRPr="00E979EE">
        <w:rPr>
          <w:b/>
          <w:sz w:val="24"/>
          <w:szCs w:val="24"/>
        </w:rPr>
        <w:t>картой (6 часов)</w:t>
      </w:r>
    </w:p>
    <w:p w:rsidR="00023672" w:rsidRPr="0093102E" w:rsidRDefault="00023672" w:rsidP="00023672">
      <w:pPr>
        <w:pStyle w:val="a3"/>
        <w:spacing w:line="276" w:lineRule="auto"/>
        <w:jc w:val="both"/>
        <w:rPr>
          <w:sz w:val="24"/>
          <w:szCs w:val="24"/>
        </w:rPr>
      </w:pPr>
      <w:r w:rsidRPr="0093102E">
        <w:rPr>
          <w:sz w:val="24"/>
          <w:szCs w:val="24"/>
        </w:rPr>
        <w:t>Что такое обобщенный прием самостоятельной работы с картой. Ориентирование. Картометрические приемы. Определение географических координат, расстояний по карте. Приемы использования условных знаков карты.</w:t>
      </w:r>
    </w:p>
    <w:p w:rsidR="00023672" w:rsidRPr="0093102E" w:rsidRDefault="00023672" w:rsidP="00023672">
      <w:pPr>
        <w:pStyle w:val="a3"/>
        <w:spacing w:line="276" w:lineRule="auto"/>
        <w:rPr>
          <w:b/>
          <w:sz w:val="24"/>
          <w:szCs w:val="24"/>
        </w:rPr>
      </w:pPr>
      <w:r w:rsidRPr="0093102E">
        <w:rPr>
          <w:b/>
          <w:sz w:val="24"/>
          <w:szCs w:val="24"/>
        </w:rPr>
        <w:t>Тема 6. Географическая карта как источник знаний</w:t>
      </w:r>
      <w:r>
        <w:rPr>
          <w:b/>
          <w:sz w:val="24"/>
          <w:szCs w:val="24"/>
        </w:rPr>
        <w:t xml:space="preserve"> (2 часа)</w:t>
      </w:r>
    </w:p>
    <w:p w:rsidR="00023672" w:rsidRPr="0093102E" w:rsidRDefault="00023672" w:rsidP="00023672">
      <w:pPr>
        <w:pStyle w:val="a3"/>
        <w:spacing w:line="276" w:lineRule="auto"/>
        <w:jc w:val="both"/>
        <w:rPr>
          <w:sz w:val="24"/>
          <w:szCs w:val="24"/>
        </w:rPr>
      </w:pPr>
      <w:r w:rsidRPr="0093102E">
        <w:rPr>
          <w:sz w:val="24"/>
          <w:szCs w:val="24"/>
        </w:rPr>
        <w:t>Обобщенные приемы самостоятельной работы (определение географического положения, прием наложения карт, географическая характеристика территорий).</w:t>
      </w:r>
    </w:p>
    <w:p w:rsidR="00023672" w:rsidRPr="00E979EE" w:rsidRDefault="00023672" w:rsidP="00023672">
      <w:pPr>
        <w:pStyle w:val="a3"/>
        <w:spacing w:line="276" w:lineRule="auto"/>
        <w:rPr>
          <w:b/>
          <w:sz w:val="24"/>
          <w:szCs w:val="24"/>
        </w:rPr>
      </w:pPr>
      <w:r w:rsidRPr="0093102E">
        <w:rPr>
          <w:b/>
          <w:sz w:val="24"/>
          <w:szCs w:val="24"/>
        </w:rPr>
        <w:t>Тема 7. Обобщающее повторение</w:t>
      </w:r>
      <w:r>
        <w:rPr>
          <w:b/>
          <w:sz w:val="24"/>
          <w:szCs w:val="24"/>
        </w:rPr>
        <w:t xml:space="preserve"> </w:t>
      </w:r>
      <w:r w:rsidRPr="00E979EE">
        <w:rPr>
          <w:b/>
          <w:sz w:val="24"/>
          <w:szCs w:val="24"/>
        </w:rPr>
        <w:t>(4 часа)</w:t>
      </w:r>
    </w:p>
    <w:p w:rsidR="00023672" w:rsidRPr="0093102E" w:rsidRDefault="00023672" w:rsidP="00023672">
      <w:pPr>
        <w:pStyle w:val="a3"/>
        <w:spacing w:line="276" w:lineRule="auto"/>
        <w:ind w:firstLine="0"/>
        <w:jc w:val="both"/>
        <w:rPr>
          <w:sz w:val="24"/>
          <w:szCs w:val="24"/>
        </w:rPr>
      </w:pPr>
      <w:r w:rsidRPr="0093102E">
        <w:rPr>
          <w:sz w:val="24"/>
          <w:szCs w:val="24"/>
        </w:rPr>
        <w:t>Практическая работа "Карта-источник знаний".</w:t>
      </w:r>
    </w:p>
    <w:p w:rsidR="00023672" w:rsidRPr="0093102E" w:rsidRDefault="00023672" w:rsidP="00023672">
      <w:pPr>
        <w:pStyle w:val="a3"/>
        <w:spacing w:line="276" w:lineRule="auto"/>
        <w:ind w:firstLine="0"/>
        <w:jc w:val="both"/>
        <w:rPr>
          <w:b/>
          <w:sz w:val="24"/>
          <w:szCs w:val="24"/>
          <w:u w:val="single"/>
        </w:rPr>
      </w:pPr>
      <w:r w:rsidRPr="0093102E">
        <w:rPr>
          <w:sz w:val="24"/>
          <w:szCs w:val="24"/>
        </w:rPr>
        <w:t xml:space="preserve">Составить описание участка местности по топографической карте </w:t>
      </w:r>
    </w:p>
    <w:p w:rsidR="00023672" w:rsidRDefault="00023672" w:rsidP="00023672">
      <w:pPr>
        <w:rPr>
          <w:rFonts w:ascii="Times New Roman" w:hAnsi="Times New Roman" w:cs="Times New Roman"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023672" w:rsidRDefault="00023672" w:rsidP="00AE4C9B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AE4C9B" w:rsidRPr="00E30853" w:rsidRDefault="00AE4C9B" w:rsidP="00AE4C9B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E30853">
        <w:rPr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5273"/>
        <w:gridCol w:w="992"/>
        <w:gridCol w:w="1134"/>
        <w:gridCol w:w="1100"/>
      </w:tblGrid>
      <w:tr w:rsidR="00AE4C9B" w:rsidRPr="00E30853" w:rsidTr="00B24D5F">
        <w:tc>
          <w:tcPr>
            <w:tcW w:w="789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0853">
              <w:rPr>
                <w:b/>
                <w:sz w:val="24"/>
                <w:szCs w:val="24"/>
              </w:rPr>
              <w:t>№</w:t>
            </w:r>
          </w:p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3085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0853">
              <w:rPr>
                <w:b/>
                <w:sz w:val="24"/>
                <w:szCs w:val="24"/>
              </w:rPr>
              <w:t>/</w:t>
            </w:r>
            <w:proofErr w:type="spellStart"/>
            <w:r w:rsidRPr="00E3085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3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0853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0853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0853"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1100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0853">
              <w:rPr>
                <w:b/>
                <w:sz w:val="24"/>
                <w:szCs w:val="24"/>
              </w:rPr>
              <w:t>Дата факт</w:t>
            </w:r>
          </w:p>
        </w:tc>
      </w:tr>
      <w:tr w:rsidR="00AE4C9B" w:rsidRPr="00E30853" w:rsidTr="00B24D5F">
        <w:tc>
          <w:tcPr>
            <w:tcW w:w="9288" w:type="dxa"/>
            <w:gridSpan w:val="5"/>
            <w:vAlign w:val="center"/>
          </w:tcPr>
          <w:p w:rsidR="00AE4C9B" w:rsidRPr="00E30853" w:rsidRDefault="00AE4C9B" w:rsidP="00AE4C9B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0853">
              <w:rPr>
                <w:b/>
                <w:sz w:val="24"/>
                <w:szCs w:val="24"/>
              </w:rPr>
              <w:t>1. Введение (1час)</w:t>
            </w:r>
          </w:p>
        </w:tc>
      </w:tr>
      <w:tr w:rsidR="00AE4C9B" w:rsidRPr="00E30853" w:rsidTr="00B24D5F">
        <w:tc>
          <w:tcPr>
            <w:tcW w:w="789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1.1</w:t>
            </w:r>
          </w:p>
        </w:tc>
        <w:tc>
          <w:tcPr>
            <w:tcW w:w="5273" w:type="dxa"/>
            <w:vAlign w:val="center"/>
          </w:tcPr>
          <w:p w:rsidR="00AE4C9B" w:rsidRPr="00E30853" w:rsidRDefault="00CC66BE" w:rsidP="00B24D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Карта </w:t>
            </w:r>
            <w:proofErr w:type="gramStart"/>
            <w:r>
              <w:rPr>
                <w:sz w:val="24"/>
                <w:szCs w:val="24"/>
              </w:rPr>
              <w:t>–в</w:t>
            </w:r>
            <w:proofErr w:type="gramEnd"/>
            <w:r>
              <w:rPr>
                <w:sz w:val="24"/>
                <w:szCs w:val="24"/>
              </w:rPr>
              <w:t>торой язык географии.</w:t>
            </w:r>
          </w:p>
        </w:tc>
        <w:tc>
          <w:tcPr>
            <w:tcW w:w="992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4C9B" w:rsidRPr="00E30853" w:rsidTr="00B24D5F">
        <w:tc>
          <w:tcPr>
            <w:tcW w:w="9288" w:type="dxa"/>
            <w:gridSpan w:val="5"/>
          </w:tcPr>
          <w:p w:rsidR="00AE4C9B" w:rsidRPr="00E30853" w:rsidRDefault="00AE4C9B" w:rsidP="00AE4C9B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0853">
              <w:rPr>
                <w:b/>
                <w:sz w:val="24"/>
                <w:szCs w:val="24"/>
              </w:rPr>
              <w:t>2.</w:t>
            </w:r>
            <w:r w:rsidR="00CE5317">
              <w:rPr>
                <w:b/>
                <w:sz w:val="24"/>
                <w:szCs w:val="24"/>
              </w:rPr>
              <w:t xml:space="preserve"> Топографический план и карта (3</w:t>
            </w:r>
            <w:r w:rsidRPr="00E30853">
              <w:rPr>
                <w:b/>
                <w:sz w:val="24"/>
                <w:szCs w:val="24"/>
              </w:rPr>
              <w:t xml:space="preserve"> часа)</w:t>
            </w:r>
          </w:p>
        </w:tc>
      </w:tr>
      <w:tr w:rsidR="00AE4C9B" w:rsidRPr="00E30853" w:rsidTr="00B24D5F">
        <w:tc>
          <w:tcPr>
            <w:tcW w:w="789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2.1</w:t>
            </w:r>
          </w:p>
        </w:tc>
        <w:tc>
          <w:tcPr>
            <w:tcW w:w="5273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Основные свойства топографической карты и плана</w:t>
            </w:r>
          </w:p>
        </w:tc>
        <w:tc>
          <w:tcPr>
            <w:tcW w:w="992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4C9B" w:rsidRPr="00E30853" w:rsidTr="00B24D5F">
        <w:tc>
          <w:tcPr>
            <w:tcW w:w="789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2.2</w:t>
            </w:r>
          </w:p>
        </w:tc>
        <w:tc>
          <w:tcPr>
            <w:tcW w:w="5273" w:type="dxa"/>
          </w:tcPr>
          <w:p w:rsidR="00AE4C9B" w:rsidRPr="00E30853" w:rsidRDefault="00CE5317" w:rsidP="00B24D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  <w:r w:rsidR="000063DE">
              <w:rPr>
                <w:sz w:val="24"/>
                <w:szCs w:val="24"/>
              </w:rPr>
              <w:t xml:space="preserve"> «</w:t>
            </w:r>
            <w:r w:rsidR="00AE4C9B" w:rsidRPr="00E30853">
              <w:rPr>
                <w:sz w:val="24"/>
                <w:szCs w:val="24"/>
              </w:rPr>
              <w:t>Определение координат по топографической карте</w:t>
            </w:r>
            <w:r w:rsidR="000063DE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AE4C9B" w:rsidRPr="00E30853" w:rsidRDefault="00C930E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4C9B" w:rsidRPr="00E30853" w:rsidTr="00B24D5F">
        <w:tc>
          <w:tcPr>
            <w:tcW w:w="9288" w:type="dxa"/>
            <w:gridSpan w:val="5"/>
          </w:tcPr>
          <w:p w:rsidR="00AE4C9B" w:rsidRPr="00E30853" w:rsidRDefault="00AE4C9B" w:rsidP="000063DE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0853">
              <w:rPr>
                <w:b/>
                <w:sz w:val="24"/>
                <w:szCs w:val="24"/>
              </w:rPr>
              <w:t>3. Практические работы по т</w:t>
            </w:r>
            <w:r w:rsidR="00CE5317">
              <w:rPr>
                <w:b/>
                <w:sz w:val="24"/>
                <w:szCs w:val="24"/>
              </w:rPr>
              <w:t>опографическому плану и карте (10</w:t>
            </w:r>
            <w:r w:rsidR="00E30853" w:rsidRPr="00E30853">
              <w:rPr>
                <w:b/>
                <w:sz w:val="24"/>
                <w:szCs w:val="24"/>
              </w:rPr>
              <w:t xml:space="preserve"> часов</w:t>
            </w:r>
            <w:r w:rsidRPr="00E30853">
              <w:rPr>
                <w:b/>
                <w:sz w:val="24"/>
                <w:szCs w:val="24"/>
              </w:rPr>
              <w:t>)</w:t>
            </w:r>
          </w:p>
        </w:tc>
      </w:tr>
      <w:tr w:rsidR="00AE4C9B" w:rsidRPr="00E30853" w:rsidTr="00B24D5F">
        <w:tc>
          <w:tcPr>
            <w:tcW w:w="789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3.1</w:t>
            </w:r>
          </w:p>
        </w:tc>
        <w:tc>
          <w:tcPr>
            <w:tcW w:w="5273" w:type="dxa"/>
          </w:tcPr>
          <w:p w:rsidR="00AE4C9B" w:rsidRDefault="00CE5317" w:rsidP="000063D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  <w:r w:rsidR="00AE4C9B" w:rsidRPr="00E30853">
              <w:rPr>
                <w:sz w:val="24"/>
                <w:szCs w:val="24"/>
              </w:rPr>
              <w:t xml:space="preserve"> "Измерение расстояний"</w:t>
            </w:r>
          </w:p>
          <w:p w:rsidR="00C64178" w:rsidRPr="00E30853" w:rsidRDefault="00C64178" w:rsidP="000063D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E4C9B" w:rsidRPr="00E30853" w:rsidRDefault="00C930E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4C9B" w:rsidRPr="00E30853" w:rsidTr="00B24D5F">
        <w:tc>
          <w:tcPr>
            <w:tcW w:w="789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3.2</w:t>
            </w:r>
          </w:p>
        </w:tc>
        <w:tc>
          <w:tcPr>
            <w:tcW w:w="5273" w:type="dxa"/>
          </w:tcPr>
          <w:p w:rsidR="00AE4C9B" w:rsidRPr="00E30853" w:rsidRDefault="00CE5317" w:rsidP="00B24D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  <w:r w:rsidR="00AE4C9B" w:rsidRPr="00E30853">
              <w:rPr>
                <w:sz w:val="24"/>
                <w:szCs w:val="24"/>
              </w:rPr>
              <w:t>"Измерение площадей по карте"</w:t>
            </w:r>
          </w:p>
        </w:tc>
        <w:tc>
          <w:tcPr>
            <w:tcW w:w="992" w:type="dxa"/>
          </w:tcPr>
          <w:p w:rsidR="00AE4C9B" w:rsidRPr="00E30853" w:rsidRDefault="00C930E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4C9B" w:rsidRPr="00E30853" w:rsidTr="00B24D5F">
        <w:tc>
          <w:tcPr>
            <w:tcW w:w="789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3.3</w:t>
            </w:r>
          </w:p>
        </w:tc>
        <w:tc>
          <w:tcPr>
            <w:tcW w:w="5273" w:type="dxa"/>
          </w:tcPr>
          <w:p w:rsidR="00AE4C9B" w:rsidRDefault="00CE5317" w:rsidP="000063D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</w:t>
            </w:r>
            <w:r w:rsidR="00AE4C9B" w:rsidRPr="00E30853">
              <w:rPr>
                <w:sz w:val="24"/>
                <w:szCs w:val="24"/>
              </w:rPr>
              <w:t xml:space="preserve"> "Чтение рельефа"</w:t>
            </w:r>
          </w:p>
          <w:p w:rsidR="00C64178" w:rsidRPr="00E30853" w:rsidRDefault="00C64178" w:rsidP="000063D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E4C9B" w:rsidRPr="00E30853" w:rsidRDefault="00C930E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4C9B" w:rsidRPr="00E30853" w:rsidTr="00B24D5F">
        <w:tc>
          <w:tcPr>
            <w:tcW w:w="789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3.4</w:t>
            </w:r>
          </w:p>
        </w:tc>
        <w:tc>
          <w:tcPr>
            <w:tcW w:w="5273" w:type="dxa"/>
          </w:tcPr>
          <w:p w:rsidR="00AE4C9B" w:rsidRDefault="00CE5317" w:rsidP="00CE5317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 </w:t>
            </w:r>
            <w:r w:rsidR="00AE4C9B" w:rsidRPr="00E30853">
              <w:rPr>
                <w:sz w:val="24"/>
                <w:szCs w:val="24"/>
              </w:rPr>
              <w:t>"Построение профиля по топографической карте"</w:t>
            </w:r>
          </w:p>
          <w:p w:rsidR="00C64178" w:rsidRPr="00E30853" w:rsidRDefault="00C64178" w:rsidP="00CE5317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E4C9B" w:rsidRPr="00E30853" w:rsidRDefault="00C930E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4C9B" w:rsidRPr="00E30853" w:rsidTr="00B24D5F">
        <w:tc>
          <w:tcPr>
            <w:tcW w:w="9288" w:type="dxa"/>
            <w:gridSpan w:val="5"/>
          </w:tcPr>
          <w:p w:rsidR="00AE4C9B" w:rsidRPr="00E30853" w:rsidRDefault="00AE4C9B" w:rsidP="00AE4C9B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0853">
              <w:rPr>
                <w:b/>
                <w:sz w:val="24"/>
                <w:szCs w:val="24"/>
              </w:rPr>
              <w:t xml:space="preserve">4. </w:t>
            </w:r>
            <w:r w:rsidR="00CE5317">
              <w:rPr>
                <w:b/>
                <w:sz w:val="24"/>
                <w:szCs w:val="24"/>
              </w:rPr>
              <w:t>Свойства географической карты (8 часов</w:t>
            </w:r>
            <w:r w:rsidRPr="00E30853">
              <w:rPr>
                <w:b/>
                <w:sz w:val="24"/>
                <w:szCs w:val="24"/>
              </w:rPr>
              <w:t>)</w:t>
            </w:r>
          </w:p>
        </w:tc>
      </w:tr>
      <w:tr w:rsidR="00AE4C9B" w:rsidRPr="00E30853" w:rsidTr="00B24D5F">
        <w:tc>
          <w:tcPr>
            <w:tcW w:w="789" w:type="dxa"/>
          </w:tcPr>
          <w:p w:rsidR="00AE4C9B" w:rsidRPr="00E30853" w:rsidRDefault="00E30853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4.1</w:t>
            </w:r>
          </w:p>
        </w:tc>
        <w:tc>
          <w:tcPr>
            <w:tcW w:w="5273" w:type="dxa"/>
          </w:tcPr>
          <w:p w:rsidR="00AE4C9B" w:rsidRDefault="00AE4C9B" w:rsidP="00B24D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Деление карт по масштабу, классификация карт</w:t>
            </w:r>
          </w:p>
          <w:p w:rsidR="00C64178" w:rsidRPr="00E30853" w:rsidRDefault="00C64178" w:rsidP="00B24D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E4C9B" w:rsidRPr="00E30853" w:rsidRDefault="00CE531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4C9B" w:rsidRPr="00E30853" w:rsidTr="00B24D5F">
        <w:tc>
          <w:tcPr>
            <w:tcW w:w="789" w:type="dxa"/>
          </w:tcPr>
          <w:p w:rsidR="00AE4C9B" w:rsidRPr="00E30853" w:rsidRDefault="00E30853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4.2</w:t>
            </w:r>
          </w:p>
        </w:tc>
        <w:tc>
          <w:tcPr>
            <w:tcW w:w="5273" w:type="dxa"/>
          </w:tcPr>
          <w:p w:rsidR="00AE4C9B" w:rsidRPr="00E30853" w:rsidRDefault="00C930E7" w:rsidP="00B24D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Географическая долгота.</w:t>
            </w:r>
          </w:p>
        </w:tc>
        <w:tc>
          <w:tcPr>
            <w:tcW w:w="992" w:type="dxa"/>
          </w:tcPr>
          <w:p w:rsidR="00AE4C9B" w:rsidRPr="00E30853" w:rsidRDefault="00C930E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30E7" w:rsidRPr="00E30853" w:rsidTr="00B24D5F">
        <w:tc>
          <w:tcPr>
            <w:tcW w:w="789" w:type="dxa"/>
          </w:tcPr>
          <w:p w:rsidR="00C930E7" w:rsidRPr="00E30853" w:rsidRDefault="00C930E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273" w:type="dxa"/>
          </w:tcPr>
          <w:p w:rsidR="00C930E7" w:rsidRPr="00E30853" w:rsidRDefault="00C930E7" w:rsidP="00B24D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Географическая широта.</w:t>
            </w:r>
          </w:p>
        </w:tc>
        <w:tc>
          <w:tcPr>
            <w:tcW w:w="992" w:type="dxa"/>
          </w:tcPr>
          <w:p w:rsidR="00C930E7" w:rsidRPr="00E30853" w:rsidRDefault="00C930E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930E7" w:rsidRPr="00E30853" w:rsidRDefault="00C930E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C930E7" w:rsidRPr="00E30853" w:rsidRDefault="00C930E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30E7" w:rsidRPr="00E30853" w:rsidTr="00B24D5F">
        <w:tc>
          <w:tcPr>
            <w:tcW w:w="789" w:type="dxa"/>
          </w:tcPr>
          <w:p w:rsidR="00C930E7" w:rsidRPr="00E30853" w:rsidRDefault="00C930E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5273" w:type="dxa"/>
          </w:tcPr>
          <w:p w:rsidR="00C930E7" w:rsidRDefault="00C930E7" w:rsidP="00B24D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географических координат.</w:t>
            </w:r>
          </w:p>
          <w:p w:rsidR="00C64178" w:rsidRPr="00E30853" w:rsidRDefault="00C64178" w:rsidP="00B24D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30E7" w:rsidRPr="00E30853" w:rsidRDefault="00C930E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30E7" w:rsidRPr="00E30853" w:rsidRDefault="00C930E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C930E7" w:rsidRPr="00E30853" w:rsidRDefault="00C930E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4C9B" w:rsidRPr="00E30853" w:rsidTr="00B24D5F">
        <w:tc>
          <w:tcPr>
            <w:tcW w:w="789" w:type="dxa"/>
          </w:tcPr>
          <w:p w:rsidR="00AE4C9B" w:rsidRPr="00E30853" w:rsidRDefault="00E30853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4.</w:t>
            </w:r>
            <w:r w:rsidR="00C930E7">
              <w:rPr>
                <w:sz w:val="24"/>
                <w:szCs w:val="24"/>
              </w:rPr>
              <w:t>5</w:t>
            </w:r>
          </w:p>
        </w:tc>
        <w:tc>
          <w:tcPr>
            <w:tcW w:w="5273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Определение направлений, азимута</w:t>
            </w:r>
          </w:p>
          <w:p w:rsidR="00AE4C9B" w:rsidRPr="00E30853" w:rsidRDefault="00AE4C9B" w:rsidP="00B24D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E4C9B" w:rsidRPr="00E30853" w:rsidRDefault="00C930E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4C9B" w:rsidRPr="00E30853" w:rsidTr="00B24D5F">
        <w:tc>
          <w:tcPr>
            <w:tcW w:w="9288" w:type="dxa"/>
            <w:gridSpan w:val="5"/>
          </w:tcPr>
          <w:p w:rsidR="00AE4C9B" w:rsidRPr="00E30853" w:rsidRDefault="00AE4C9B" w:rsidP="00AE4C9B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0853">
              <w:rPr>
                <w:b/>
                <w:sz w:val="24"/>
                <w:szCs w:val="24"/>
              </w:rPr>
              <w:t>5. Приемы са</w:t>
            </w:r>
            <w:r w:rsidR="00CE5317">
              <w:rPr>
                <w:b/>
                <w:sz w:val="24"/>
                <w:szCs w:val="24"/>
              </w:rPr>
              <w:t>мостоятельной работы с картой (6 часов</w:t>
            </w:r>
            <w:r w:rsidRPr="00E30853">
              <w:rPr>
                <w:b/>
                <w:sz w:val="24"/>
                <w:szCs w:val="24"/>
              </w:rPr>
              <w:t>)</w:t>
            </w:r>
          </w:p>
        </w:tc>
      </w:tr>
      <w:tr w:rsidR="00AE4C9B" w:rsidRPr="00E30853" w:rsidTr="00B24D5F">
        <w:tc>
          <w:tcPr>
            <w:tcW w:w="789" w:type="dxa"/>
          </w:tcPr>
          <w:p w:rsidR="00AE4C9B" w:rsidRPr="00E30853" w:rsidRDefault="00E30853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5.1</w:t>
            </w:r>
          </w:p>
        </w:tc>
        <w:tc>
          <w:tcPr>
            <w:tcW w:w="5273" w:type="dxa"/>
          </w:tcPr>
          <w:p w:rsidR="00AE4C9B" w:rsidRPr="00E30853" w:rsidRDefault="00AE4C9B" w:rsidP="00B24D5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</w:t>
            </w:r>
          </w:p>
        </w:tc>
        <w:tc>
          <w:tcPr>
            <w:tcW w:w="992" w:type="dxa"/>
          </w:tcPr>
          <w:p w:rsidR="00AE4C9B" w:rsidRPr="00E30853" w:rsidRDefault="00C930E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4C9B" w:rsidRPr="00E30853" w:rsidTr="00B24D5F">
        <w:tc>
          <w:tcPr>
            <w:tcW w:w="789" w:type="dxa"/>
          </w:tcPr>
          <w:p w:rsidR="00AE4C9B" w:rsidRPr="00E30853" w:rsidRDefault="00E30853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5.2</w:t>
            </w:r>
          </w:p>
        </w:tc>
        <w:tc>
          <w:tcPr>
            <w:tcW w:w="5273" w:type="dxa"/>
          </w:tcPr>
          <w:p w:rsidR="00AE4C9B" w:rsidRPr="00E30853" w:rsidRDefault="00AE4C9B" w:rsidP="00B24D5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3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по карте</w:t>
            </w:r>
          </w:p>
        </w:tc>
        <w:tc>
          <w:tcPr>
            <w:tcW w:w="992" w:type="dxa"/>
          </w:tcPr>
          <w:p w:rsidR="00AE4C9B" w:rsidRPr="00E30853" w:rsidRDefault="00C930E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4C9B" w:rsidRPr="00E30853" w:rsidTr="00B24D5F">
        <w:tc>
          <w:tcPr>
            <w:tcW w:w="789" w:type="dxa"/>
          </w:tcPr>
          <w:p w:rsidR="00AE4C9B" w:rsidRPr="00E30853" w:rsidRDefault="00E30853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5.3</w:t>
            </w:r>
          </w:p>
        </w:tc>
        <w:tc>
          <w:tcPr>
            <w:tcW w:w="5273" w:type="dxa"/>
          </w:tcPr>
          <w:p w:rsidR="00AE4C9B" w:rsidRPr="00E30853" w:rsidRDefault="00AE4C9B" w:rsidP="00B24D5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3">
              <w:rPr>
                <w:rFonts w:ascii="Times New Roman" w:hAnsi="Times New Roman" w:cs="Times New Roman"/>
                <w:sz w:val="24"/>
                <w:szCs w:val="24"/>
              </w:rPr>
              <w:t>Приемы использования условных знаков карты</w:t>
            </w:r>
          </w:p>
        </w:tc>
        <w:tc>
          <w:tcPr>
            <w:tcW w:w="992" w:type="dxa"/>
          </w:tcPr>
          <w:p w:rsidR="00AE4C9B" w:rsidRPr="00E30853" w:rsidRDefault="00C930E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4C9B" w:rsidRPr="00E30853" w:rsidTr="00B24D5F">
        <w:tc>
          <w:tcPr>
            <w:tcW w:w="9288" w:type="dxa"/>
            <w:gridSpan w:val="5"/>
          </w:tcPr>
          <w:p w:rsidR="00AE4C9B" w:rsidRPr="00E30853" w:rsidRDefault="00AE4C9B" w:rsidP="00E30853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0853">
              <w:rPr>
                <w:b/>
                <w:sz w:val="24"/>
                <w:szCs w:val="24"/>
              </w:rPr>
              <w:t>6. Географичес</w:t>
            </w:r>
            <w:r w:rsidR="00CE5317">
              <w:rPr>
                <w:b/>
                <w:sz w:val="24"/>
                <w:szCs w:val="24"/>
              </w:rPr>
              <w:t>кая карта как источник знаний (2</w:t>
            </w:r>
            <w:r w:rsidRPr="00E30853">
              <w:rPr>
                <w:b/>
                <w:sz w:val="24"/>
                <w:szCs w:val="24"/>
              </w:rPr>
              <w:t xml:space="preserve"> час</w:t>
            </w:r>
            <w:r w:rsidR="00CE5317">
              <w:rPr>
                <w:b/>
                <w:sz w:val="24"/>
                <w:szCs w:val="24"/>
              </w:rPr>
              <w:t>а</w:t>
            </w:r>
            <w:r w:rsidRPr="00E30853">
              <w:rPr>
                <w:b/>
                <w:sz w:val="24"/>
                <w:szCs w:val="24"/>
              </w:rPr>
              <w:t>)</w:t>
            </w:r>
          </w:p>
        </w:tc>
      </w:tr>
      <w:tr w:rsidR="00AE4C9B" w:rsidRPr="00E30853" w:rsidTr="00C64178">
        <w:trPr>
          <w:trHeight w:val="669"/>
        </w:trPr>
        <w:tc>
          <w:tcPr>
            <w:tcW w:w="789" w:type="dxa"/>
          </w:tcPr>
          <w:p w:rsidR="00AE4C9B" w:rsidRPr="00E30853" w:rsidRDefault="00E30853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6.1</w:t>
            </w:r>
          </w:p>
        </w:tc>
        <w:tc>
          <w:tcPr>
            <w:tcW w:w="5273" w:type="dxa"/>
          </w:tcPr>
          <w:p w:rsidR="00C64178" w:rsidRPr="00E30853" w:rsidRDefault="00AE4C9B" w:rsidP="00B24D5F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Определение географического положения географических объектов по карте</w:t>
            </w:r>
          </w:p>
        </w:tc>
        <w:tc>
          <w:tcPr>
            <w:tcW w:w="992" w:type="dxa"/>
          </w:tcPr>
          <w:p w:rsidR="00AE4C9B" w:rsidRPr="00E30853" w:rsidRDefault="00C930E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4C9B" w:rsidRPr="00E30853" w:rsidTr="00B24D5F">
        <w:tc>
          <w:tcPr>
            <w:tcW w:w="9288" w:type="dxa"/>
            <w:gridSpan w:val="5"/>
          </w:tcPr>
          <w:p w:rsidR="00AE4C9B" w:rsidRPr="00E30853" w:rsidRDefault="00AE4C9B" w:rsidP="00C930E7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0853">
              <w:rPr>
                <w:b/>
                <w:sz w:val="24"/>
                <w:szCs w:val="24"/>
              </w:rPr>
              <w:t xml:space="preserve">7. </w:t>
            </w:r>
            <w:r w:rsidR="00C930E7">
              <w:rPr>
                <w:b/>
                <w:sz w:val="24"/>
                <w:szCs w:val="24"/>
              </w:rPr>
              <w:t>Закрепление (</w:t>
            </w:r>
            <w:r w:rsidR="00CE5317">
              <w:rPr>
                <w:b/>
                <w:sz w:val="24"/>
                <w:szCs w:val="24"/>
              </w:rPr>
              <w:t>4</w:t>
            </w:r>
            <w:r w:rsidRPr="00E30853">
              <w:rPr>
                <w:b/>
                <w:sz w:val="24"/>
                <w:szCs w:val="24"/>
              </w:rPr>
              <w:t xml:space="preserve"> часа</w:t>
            </w:r>
            <w:r w:rsidR="00C930E7">
              <w:rPr>
                <w:b/>
                <w:sz w:val="24"/>
                <w:szCs w:val="24"/>
              </w:rPr>
              <w:t>)</w:t>
            </w:r>
          </w:p>
        </w:tc>
      </w:tr>
      <w:tr w:rsidR="00AE4C9B" w:rsidRPr="00E30853" w:rsidTr="00B24D5F">
        <w:tc>
          <w:tcPr>
            <w:tcW w:w="789" w:type="dxa"/>
          </w:tcPr>
          <w:p w:rsidR="00AE4C9B" w:rsidRPr="00E30853" w:rsidRDefault="00E30853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7.1</w:t>
            </w:r>
          </w:p>
        </w:tc>
        <w:tc>
          <w:tcPr>
            <w:tcW w:w="5273" w:type="dxa"/>
          </w:tcPr>
          <w:p w:rsidR="00AE4C9B" w:rsidRPr="00E30853" w:rsidRDefault="00AE4C9B" w:rsidP="00B24D5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3">
              <w:rPr>
                <w:rFonts w:ascii="Times New Roman" w:hAnsi="Times New Roman" w:cs="Times New Roman"/>
                <w:sz w:val="24"/>
                <w:szCs w:val="24"/>
              </w:rPr>
              <w:t>"Карта-источник знаний"</w:t>
            </w:r>
          </w:p>
        </w:tc>
        <w:tc>
          <w:tcPr>
            <w:tcW w:w="992" w:type="dxa"/>
          </w:tcPr>
          <w:p w:rsidR="00AE4C9B" w:rsidRPr="00E30853" w:rsidRDefault="00CE531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4C9B" w:rsidRPr="00E30853" w:rsidTr="00B24D5F">
        <w:tc>
          <w:tcPr>
            <w:tcW w:w="789" w:type="dxa"/>
          </w:tcPr>
          <w:p w:rsidR="00AE4C9B" w:rsidRPr="00E30853" w:rsidRDefault="00E30853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0853">
              <w:rPr>
                <w:sz w:val="24"/>
                <w:szCs w:val="24"/>
              </w:rPr>
              <w:t>7.2</w:t>
            </w:r>
          </w:p>
        </w:tc>
        <w:tc>
          <w:tcPr>
            <w:tcW w:w="5273" w:type="dxa"/>
          </w:tcPr>
          <w:p w:rsidR="00AE4C9B" w:rsidRPr="00E30853" w:rsidRDefault="00AE4C9B" w:rsidP="00CE53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853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описание участка местности по топографической карте </w:t>
            </w:r>
          </w:p>
        </w:tc>
        <w:tc>
          <w:tcPr>
            <w:tcW w:w="992" w:type="dxa"/>
          </w:tcPr>
          <w:p w:rsidR="00AE4C9B" w:rsidRPr="00E30853" w:rsidRDefault="00CE5317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4C9B" w:rsidRPr="00E30853" w:rsidTr="00B24D5F">
        <w:tc>
          <w:tcPr>
            <w:tcW w:w="789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3" w:type="dxa"/>
          </w:tcPr>
          <w:p w:rsidR="00AE4C9B" w:rsidRPr="00E30853" w:rsidRDefault="00AE4C9B" w:rsidP="00B24D5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85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AE4C9B" w:rsidRPr="00E30853" w:rsidRDefault="00CE5317" w:rsidP="00B24D5F">
            <w:pPr>
              <w:pStyle w:val="a3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E4C9B" w:rsidRPr="00E30853" w:rsidRDefault="00AE4C9B" w:rsidP="00B24D5F">
            <w:pPr>
              <w:pStyle w:val="a3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3102E" w:rsidRPr="00023672" w:rsidRDefault="0093102E" w:rsidP="00023672">
      <w:pPr>
        <w:pStyle w:val="a3"/>
        <w:spacing w:line="276" w:lineRule="auto"/>
        <w:ind w:firstLine="0"/>
        <w:rPr>
          <w:sz w:val="24"/>
          <w:szCs w:val="24"/>
        </w:rPr>
      </w:pPr>
    </w:p>
    <w:sectPr w:rsidR="0093102E" w:rsidRPr="00023672" w:rsidSect="00E9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02AA"/>
    <w:multiLevelType w:val="hybridMultilevel"/>
    <w:tmpl w:val="B1E64D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8383A"/>
    <w:multiLevelType w:val="multilevel"/>
    <w:tmpl w:val="9C8E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F7F57"/>
    <w:multiLevelType w:val="hybridMultilevel"/>
    <w:tmpl w:val="0B38A9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9C7099"/>
    <w:multiLevelType w:val="hybridMultilevel"/>
    <w:tmpl w:val="C58AE1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A4A25"/>
    <w:multiLevelType w:val="hybridMultilevel"/>
    <w:tmpl w:val="57304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AE4C9B"/>
    <w:rsid w:val="000063DE"/>
    <w:rsid w:val="00023672"/>
    <w:rsid w:val="00160EB1"/>
    <w:rsid w:val="00194905"/>
    <w:rsid w:val="001B253F"/>
    <w:rsid w:val="001E4ACE"/>
    <w:rsid w:val="00275A6D"/>
    <w:rsid w:val="00322C2A"/>
    <w:rsid w:val="003E206A"/>
    <w:rsid w:val="005267AD"/>
    <w:rsid w:val="00526F8E"/>
    <w:rsid w:val="005913D8"/>
    <w:rsid w:val="005F51FE"/>
    <w:rsid w:val="00817FE9"/>
    <w:rsid w:val="0093102E"/>
    <w:rsid w:val="00983A14"/>
    <w:rsid w:val="009B0D7D"/>
    <w:rsid w:val="00AA775C"/>
    <w:rsid w:val="00AE4C9B"/>
    <w:rsid w:val="00C4139A"/>
    <w:rsid w:val="00C64178"/>
    <w:rsid w:val="00C930E7"/>
    <w:rsid w:val="00CC66BE"/>
    <w:rsid w:val="00CE5317"/>
    <w:rsid w:val="00DF329C"/>
    <w:rsid w:val="00E30853"/>
    <w:rsid w:val="00E91882"/>
    <w:rsid w:val="00E96DC7"/>
    <w:rsid w:val="00E979EE"/>
    <w:rsid w:val="00F3748C"/>
    <w:rsid w:val="00FE5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4C9B"/>
    <w:pPr>
      <w:suppressAutoHyphens/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E4C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3E206A"/>
    <w:pPr>
      <w:spacing w:after="0" w:line="240" w:lineRule="auto"/>
    </w:pPr>
  </w:style>
  <w:style w:type="paragraph" w:customStyle="1" w:styleId="msonormalbullet1gif">
    <w:name w:val="msonormalbullet1.gif"/>
    <w:basedOn w:val="a"/>
    <w:rsid w:val="00F3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3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2020-09-10T16:14:00Z</cp:lastPrinted>
  <dcterms:created xsi:type="dcterms:W3CDTF">2016-09-07T12:10:00Z</dcterms:created>
  <dcterms:modified xsi:type="dcterms:W3CDTF">2023-10-30T21:56:00Z</dcterms:modified>
</cp:coreProperties>
</file>