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E" w:rsidRDefault="00067E67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62865</wp:posOffset>
            </wp:positionV>
            <wp:extent cx="6862445" cy="9441815"/>
            <wp:effectExtent l="19050" t="0" r="0" b="0"/>
            <wp:wrapThrough wrapText="bothSides">
              <wp:wrapPolygon edited="0">
                <wp:start x="-60" y="0"/>
                <wp:lineTo x="-60" y="21572"/>
                <wp:lineTo x="21586" y="21572"/>
                <wp:lineTo x="21586" y="0"/>
                <wp:lineTo x="-60" y="0"/>
              </wp:wrapPolygon>
            </wp:wrapThrough>
            <wp:docPr id="1" name="Рисунок 1" descr="C:\Users\User\Favorites\Desktop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esktop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944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184">
        <w:rPr>
          <w:rFonts w:ascii="Times New Roman" w:hAnsi="Times New Roman"/>
          <w:b/>
          <w:color w:val="FF0000"/>
          <w:sz w:val="24"/>
        </w:rPr>
        <w:t xml:space="preserve"> </w:t>
      </w: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DB17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 к учебному плану</w:t>
      </w:r>
    </w:p>
    <w:p w:rsidR="00BD000E" w:rsidRDefault="00DB17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МБОУ «</w:t>
      </w:r>
      <w:proofErr w:type="spellStart"/>
      <w:r>
        <w:rPr>
          <w:rFonts w:ascii="Times New Roman" w:hAnsi="Times New Roman"/>
          <w:b/>
        </w:rPr>
        <w:t>Торбеевская</w:t>
      </w:r>
      <w:proofErr w:type="spellEnd"/>
      <w:r>
        <w:rPr>
          <w:rFonts w:ascii="Times New Roman" w:hAnsi="Times New Roman"/>
          <w:b/>
        </w:rPr>
        <w:t xml:space="preserve"> основная  общеобразовательная школа»</w:t>
      </w:r>
    </w:p>
    <w:p w:rsidR="00BD000E" w:rsidRDefault="00DB173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2022-2023 учебный год</w:t>
      </w:r>
    </w:p>
    <w:p w:rsidR="00BD000E" w:rsidRDefault="00BD000E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olor w:val="FF0000"/>
          <w:sz w:val="20"/>
        </w:rPr>
      </w:pP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рассчитан на работу школы в режиме пятидневной учебной недели.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 – 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НОО, ФГОС ООО) во всех общеобразовательных организациях, расположенных на территории Республики Мордовия (1 классы ,  5 классы).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на 2022-2023 учебный год для 2-4, 6-9 классов </w:t>
      </w:r>
      <w:r w:rsidR="00172A81">
        <w:rPr>
          <w:rFonts w:ascii="Times New Roman" w:hAnsi="Times New Roman"/>
          <w:sz w:val="24"/>
        </w:rPr>
        <w:t xml:space="preserve">разработан в соответствии с ФГОС ООО - </w:t>
      </w:r>
      <w:r>
        <w:rPr>
          <w:rFonts w:ascii="Times New Roman" w:hAnsi="Times New Roman"/>
          <w:sz w:val="24"/>
        </w:rPr>
        <w:t xml:space="preserve">2012 года.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2022-2023 учебном году в школе содержание учебного процесса определяет следующий пакет документов:</w:t>
      </w:r>
    </w:p>
    <w:p w:rsidR="00BD000E" w:rsidRDefault="00DB173D">
      <w:pPr>
        <w:pStyle w:val="a5"/>
        <w:widowControl w:val="0"/>
        <w:tabs>
          <w:tab w:val="left" w:pos="1319"/>
        </w:tabs>
        <w:spacing w:after="0" w:line="240" w:lineRule="auto"/>
        <w:ind w:left="82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29.12.2012 № 273-ФЗ «Об образовании в Российской Федерации»;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>- Закон Республики Мордовия от 08.08.2013 № 53-З «Об образовании в Республике Мордовия»;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D000E" w:rsidRDefault="00DB173D">
      <w:pPr>
        <w:pStyle w:val="a7"/>
        <w:spacing w:line="321" w:lineRule="exact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26 ноября 2010 № 1241;</w:t>
      </w:r>
    </w:p>
    <w:p w:rsidR="00BD000E" w:rsidRDefault="00DB173D">
      <w:pPr>
        <w:pStyle w:val="a7"/>
        <w:spacing w:line="322" w:lineRule="exact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 сентября 2011 № 2357;</w:t>
      </w:r>
    </w:p>
    <w:p w:rsidR="00BD000E" w:rsidRDefault="00DB173D">
      <w:pPr>
        <w:pStyle w:val="a7"/>
        <w:spacing w:line="322" w:lineRule="exact"/>
        <w:ind w:left="0" w:firstLine="851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 декабря 2012 № 1060;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декабря 2014 №1643;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 мая 2015 № 507;</w:t>
      </w:r>
    </w:p>
    <w:p w:rsidR="00BD000E" w:rsidRDefault="00DB173D">
      <w:pPr>
        <w:pStyle w:val="a7"/>
        <w:spacing w:line="316" w:lineRule="exact"/>
        <w:ind w:left="0" w:firstLine="851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 декабря 2015 № 1576;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D000E" w:rsidRDefault="00DB173D">
      <w:pPr>
        <w:pStyle w:val="a7"/>
        <w:spacing w:line="321" w:lineRule="exact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декабря 2014 № 1644;</w:t>
      </w:r>
    </w:p>
    <w:p w:rsidR="00BD000E" w:rsidRDefault="00DB173D">
      <w:pPr>
        <w:pStyle w:val="a7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 декабря 2015 № 1577;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BD000E" w:rsidRDefault="00DB173D">
      <w:pPr>
        <w:pStyle w:val="a7"/>
        <w:spacing w:line="321" w:lineRule="exact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декабря 2014 № 1645;</w:t>
      </w:r>
    </w:p>
    <w:p w:rsidR="00BD000E" w:rsidRDefault="00DB173D">
      <w:pPr>
        <w:pStyle w:val="a7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 декабря 2015 № 1578;</w:t>
      </w:r>
    </w:p>
    <w:p w:rsidR="00BD000E" w:rsidRDefault="00DB173D">
      <w:pPr>
        <w:pStyle w:val="a7"/>
        <w:ind w:left="824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июня 2017 № 613;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− образовательным программам начального общего, основного общего и среднего общего образования»;</w:t>
      </w:r>
    </w:p>
    <w:p w:rsidR="00BD000E" w:rsidRDefault="00DB173D">
      <w:pPr>
        <w:tabs>
          <w:tab w:val="left" w:pos="4140"/>
          <w:tab w:val="left" w:pos="594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постановления Главного государственного санитарного врача РФ от 28.09.2020 г. № 28  «Об утверждении санитарных правил СП 2.4.3648-20 « Санитарн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BD000E" w:rsidRDefault="00DB173D">
      <w:pPr>
        <w:pStyle w:val="a7"/>
        <w:rPr>
          <w:sz w:val="24"/>
        </w:rPr>
      </w:pPr>
      <w:r>
        <w:rPr>
          <w:sz w:val="24"/>
        </w:rPr>
        <w:t>- письмо Министерства образования Республики Мордовия от 27.08.2021 г. № 4660 «О методических рекомендациях по преподаванию родного (</w:t>
      </w:r>
      <w:proofErr w:type="spellStart"/>
      <w:r>
        <w:rPr>
          <w:sz w:val="24"/>
        </w:rPr>
        <w:t>мокшанского</w:t>
      </w:r>
      <w:proofErr w:type="spellEnd"/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эрзянского) языка и государственного мордовского (</w:t>
      </w:r>
      <w:proofErr w:type="spellStart"/>
      <w:r>
        <w:rPr>
          <w:sz w:val="24"/>
        </w:rPr>
        <w:t>мокшанского</w:t>
      </w:r>
      <w:proofErr w:type="spellEnd"/>
      <w:r>
        <w:rPr>
          <w:sz w:val="24"/>
        </w:rPr>
        <w:t>, эрзянского) языка Республики Мордовия в общеобразовательных организациях Республики Мордовия, реализующих основные программы начального общего, основного общего и среднего общего образования»;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sz w:val="24"/>
        </w:rPr>
        <w:t>- образовательная программа МБОУ «</w:t>
      </w:r>
      <w:proofErr w:type="spellStart"/>
      <w:r>
        <w:rPr>
          <w:rFonts w:ascii="Times New Roman" w:hAnsi="Times New Roman"/>
          <w:sz w:val="24"/>
        </w:rPr>
        <w:t>Торбеевская</w:t>
      </w:r>
      <w:proofErr w:type="spellEnd"/>
      <w:r>
        <w:rPr>
          <w:rFonts w:ascii="Times New Roman" w:hAnsi="Times New Roman"/>
          <w:sz w:val="24"/>
        </w:rPr>
        <w:t xml:space="preserve"> основная общеобразовательная школа »;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Федеральный государственный образовательный стандарт начального общего образования», утвержденный приказом Министерства просвещения Российской Федерации от 31.05.2021 № 286 (далее – ФГОС НОО).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Федеральный государственный образовательный стандарт основного общего образования», утвержденный приказом Министерства просвещения Российской Федерации от 31.05.2021 № 287 (далее – ФГОС ООО).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Приказ Министерства просвещения РФ от 22.03.2021 № 115 «Об утверждении Порядка организации и осуществления образовательной деятельности основным общеобразовательным программам – образовательным 2 программам начального общего, основного общего и среднего общего образования».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Программой  развития школы в  2022-2023  учебном году учебные планы представлены для классов: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классов, реализующих ФГОС-2021 (1,5 классы);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классов, реализующих ФГОС- 2012 г. (2-4,6-9 классы).</w:t>
      </w:r>
    </w:p>
    <w:p w:rsidR="00BD000E" w:rsidRDefault="00BD00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процессе используются рабочие программы, рекомендованные Министерством просвещения  РФ. Рабочие программы разрабатываются педагогами школы на основе примерных учебных программ и на основе авторских учебных программ, если количество часов не совпадает или используется иной, чем рекомендовано в программе, учебно-методический комплекс. </w:t>
      </w:r>
    </w:p>
    <w:p w:rsidR="00BD000E" w:rsidRDefault="00BD000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br w:type="column"/>
      </w: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НАЧАЛЬНОЕ ОБЩЕЕ ОБРАЗОВАНИЕ (1 – 4 классы)</w:t>
      </w: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ОО состоит из двух частей - обязательной части и части, формируемой участниками образовательного процесса.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Обязательная часть учебного плана определяет состав учебных предметов обязательных предметных областей и отражает содержание образования, которое обеспечивает достижение планируемых результатов начального общего образования.</w:t>
      </w:r>
    </w:p>
    <w:p w:rsidR="00BD000E" w:rsidRDefault="00172A8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обязательную  </w:t>
      </w:r>
      <w:r w:rsidR="00DB173D">
        <w:rPr>
          <w:rFonts w:ascii="Times New Roman" w:hAnsi="Times New Roman"/>
        </w:rPr>
        <w:t>часть входят предметы федерального компонента обязательных предметных областей и учебное время, отводимое на их изучения по классам (1 класс- 21 ч., 2 класс- 23 ч., 3 класс- 23 ч., 4 класс- 23 ч.).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1-4-х классах реализуется  программа «Школа России».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федерального компонента изучаются «Русский язык», «Литературное чтение», «Родной язык и литературное чтение на родном языке», «Математика», «Окружающий мир», «Иностранный язык», «Изобразительное искусство», «Музыка», «Технология», « Физическая культура».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предмет «Родной (русский) язык» и « Литературное чтение на родном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русском) языке »в 1-4 классах включается в обязательную часть учебного плана  предметной области «Родной язык и литературное чтение на родном языке» в целях обеспечения достижения обучающимися планируемых результатов освоения русского языка как родного (п. 19.3 ФГОС НОО) и изучается в объеме 1 час в неделю.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«Иностранный язык» изучается со 2 по 4 класс в объеме 2 часа в неделю.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«Окружающий мир» (человек, природа, общество) изучается в 1-4 классах по 2 часа в неделю. В рамках этого предмета предусмотрены часы на изучение основ безопасности жизнедеятельности и правил дорожного движения.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Предметная  область «Технология» реализуется через учебный предмет  «Технология»  по 1 часу в 1-4 классах в неделю.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Предметная область «Искусство» реализуется через учебные предметы «Изобразительное искусство» и «Музыка» по 1 часу в 1-4 классах.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«Физическая культура» изучается в 1-4 классах в объеме 2 часа в неделю (третий час будет вестись за счет внеурочной деятельности).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«Основы религиозных культур и светской этики» изучается в 4 классе в объеме 1 час в неделю по модулю «Основы православной культуры».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Часть, формируемая участниками образовательного процесса, обеспечивает реализацию индивидуальных потребностей обучающихся. </w:t>
      </w:r>
      <w:proofErr w:type="gramStart"/>
      <w:r>
        <w:rPr>
          <w:rFonts w:ascii="Times New Roman" w:hAnsi="Times New Roman"/>
        </w:rPr>
        <w:t xml:space="preserve">Время, отводимое на данную часть внутри максимально допустимой недельной нагрузки, используется на увеличение учебных часов, обеспечивающих различные интересы обучающихся, в том числе этнокультурные: со 2–го класса ведется преподавание </w:t>
      </w:r>
      <w:proofErr w:type="spellStart"/>
      <w:r>
        <w:rPr>
          <w:rFonts w:ascii="Times New Roman" w:hAnsi="Times New Roman"/>
        </w:rPr>
        <w:t>мокшанского</w:t>
      </w:r>
      <w:proofErr w:type="spellEnd"/>
      <w:r>
        <w:rPr>
          <w:rFonts w:ascii="Times New Roman" w:hAnsi="Times New Roman"/>
        </w:rPr>
        <w:t xml:space="preserve"> языка по 1 часу во 2-4 классах.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составлении учебного плана учитывалось, чтобы уровень недельной учебной нагрузки на ученика не превышал предельно </w:t>
      </w:r>
      <w:proofErr w:type="gramStart"/>
      <w:r>
        <w:rPr>
          <w:rFonts w:ascii="Times New Roman" w:hAnsi="Times New Roman"/>
        </w:rPr>
        <w:t>допустимую</w:t>
      </w:r>
      <w:proofErr w:type="gramEnd"/>
      <w:r>
        <w:rPr>
          <w:rFonts w:ascii="Times New Roman" w:hAnsi="Times New Roman"/>
        </w:rPr>
        <w:t>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рассчитан на работу школы в режиме пятидневной учебной недели.</w:t>
      </w:r>
    </w:p>
    <w:p w:rsidR="00BD000E" w:rsidRDefault="00BD000E">
      <w:pPr>
        <w:shd w:val="clear" w:color="auto" w:fill="FFFFFF"/>
        <w:spacing w:after="0" w:line="240" w:lineRule="auto"/>
        <w:ind w:left="62" w:firstLine="567"/>
        <w:jc w:val="both"/>
        <w:rPr>
          <w:rFonts w:ascii="Times New Roman" w:hAnsi="Times New Roman"/>
          <w:b/>
          <w:color w:val="FF0000"/>
          <w:sz w:val="20"/>
        </w:rPr>
      </w:pPr>
    </w:p>
    <w:p w:rsidR="00BD000E" w:rsidRDefault="00DB173D">
      <w:p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br w:type="column"/>
      </w: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</w:p>
    <w:p w:rsidR="00BD000E" w:rsidRDefault="00DB173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УЧЕБНЫЙ ПЛАН 1  КЛАСС  </w:t>
      </w:r>
      <w:proofErr w:type="gramStart"/>
      <w:r>
        <w:rPr>
          <w:rFonts w:ascii="Times New Roman" w:hAnsi="Times New Roman"/>
          <w:b/>
          <w:sz w:val="18"/>
        </w:rPr>
        <w:t xml:space="preserve">( </w:t>
      </w:r>
      <w:proofErr w:type="gramEnd"/>
      <w:r>
        <w:rPr>
          <w:rFonts w:ascii="Times New Roman" w:hAnsi="Times New Roman"/>
          <w:b/>
          <w:sz w:val="18"/>
        </w:rPr>
        <w:t>обновленный ФГОС НОО)</w:t>
      </w: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horzAnchor="margin" w:tblpXSpec="center" w:tblpY="-2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552"/>
        <w:gridCol w:w="3529"/>
        <w:gridCol w:w="1148"/>
      </w:tblGrid>
      <w:tr w:rsidR="00BD000E">
        <w:trPr>
          <w:trHeight w:val="167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Предметные области</w:t>
            </w:r>
          </w:p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</w:t>
            </w:r>
          </w:p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 обновленный ФГОС НОО)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167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Школа России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D000E" w:rsidRDefault="00BD000E">
            <w:pPr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D000E">
        <w:trPr>
          <w:trHeight w:val="318"/>
        </w:trPr>
        <w:tc>
          <w:tcPr>
            <w:tcW w:w="103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-67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Обязательная часть</w:t>
            </w:r>
          </w:p>
        </w:tc>
      </w:tr>
      <w:tr w:rsidR="00BD000E">
        <w:trPr>
          <w:trHeight w:val="123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5/165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Диктант</w:t>
            </w:r>
          </w:p>
        </w:tc>
      </w:tr>
      <w:tr w:rsidR="00BD000E">
        <w:trPr>
          <w:trHeight w:val="429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3/99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204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(русский) язык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2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(русском) языке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32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BD0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32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Математика и </w:t>
            </w:r>
          </w:p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 w:rsidR="00BD000E">
        <w:trPr>
          <w:trHeight w:val="40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Окружающий мир 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2/66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D000E">
        <w:trPr>
          <w:trHeight w:val="40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религиозных культур и светской этики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48" w:type="dxa"/>
          </w:tcPr>
          <w:p w:rsidR="00BD000E" w:rsidRDefault="00BD0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167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Музыка 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1/33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D000E">
        <w:trPr>
          <w:trHeight w:val="401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1/33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Проектная работа</w:t>
            </w:r>
          </w:p>
        </w:tc>
      </w:tr>
      <w:tr w:rsidR="00BD000E">
        <w:trPr>
          <w:trHeight w:val="40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Технология </w:t>
            </w:r>
          </w:p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Технология 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1/33</w:t>
            </w:r>
          </w:p>
        </w:tc>
        <w:tc>
          <w:tcPr>
            <w:tcW w:w="1148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Проектная работа</w:t>
            </w:r>
          </w:p>
        </w:tc>
      </w:tr>
      <w:tr w:rsidR="00BD000E">
        <w:trPr>
          <w:trHeight w:val="56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jc w:val="center"/>
            </w:pPr>
            <w:r>
              <w:rPr>
                <w:rFonts w:ascii="Times New Roman" w:hAnsi="Times New Roman"/>
                <w:sz w:val="18"/>
              </w:rPr>
              <w:t>2/66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Сдача </w:t>
            </w:r>
            <w:proofErr w:type="spellStart"/>
            <w:r>
              <w:rPr>
                <w:rFonts w:ascii="Times New Roman" w:hAnsi="Times New Roman"/>
                <w:sz w:val="18"/>
              </w:rPr>
              <w:t>нормати</w:t>
            </w:r>
            <w:proofErr w:type="spellEnd"/>
            <w:r>
              <w:rPr>
                <w:rFonts w:ascii="Times New Roman" w:hAnsi="Times New Roman"/>
                <w:sz w:val="18"/>
              </w:rPr>
              <w:t>-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вов</w:t>
            </w:r>
            <w:proofErr w:type="spellEnd"/>
          </w:p>
        </w:tc>
      </w:tr>
      <w:tr w:rsidR="00BD000E">
        <w:trPr>
          <w:trHeight w:val="563"/>
        </w:trPr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21/693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BD000E" w:rsidRDefault="00BD0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</w:tr>
      <w:tr w:rsidR="00BD000E">
        <w:trPr>
          <w:trHeight w:val="360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00E" w:rsidRDefault="00DB173D">
            <w:pPr>
              <w:widowControl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Часть, формируемая участниками образовательного процесса</w:t>
            </w:r>
          </w:p>
        </w:tc>
      </w:tr>
      <w:tr w:rsidR="00BD000E">
        <w:trPr>
          <w:trHeight w:val="530"/>
        </w:trPr>
        <w:tc>
          <w:tcPr>
            <w:tcW w:w="5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5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Предельно допустимая учебная  нагрузка при 5-дневной учебной неделе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BD000E" w:rsidRDefault="00BD000E">
            <w:pPr>
              <w:pStyle w:val="a6"/>
              <w:suppressLineNumbers w:val="0"/>
              <w:spacing w:line="200" w:lineRule="atLeast"/>
              <w:jc w:val="center"/>
              <w:rPr>
                <w:sz w:val="18"/>
              </w:rPr>
            </w:pPr>
          </w:p>
          <w:p w:rsidR="00BD000E" w:rsidRDefault="00DB173D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21/693</w:t>
            </w:r>
          </w:p>
        </w:tc>
        <w:tc>
          <w:tcPr>
            <w:tcW w:w="1148" w:type="dxa"/>
          </w:tcPr>
          <w:p w:rsidR="00BD000E" w:rsidRDefault="00BD0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</w:tr>
    </w:tbl>
    <w:p w:rsidR="00BD000E" w:rsidRDefault="00BD000E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Pr="00234C26" w:rsidRDefault="00DB77AC" w:rsidP="00234C26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УЧЕБНЫЙ ПЛАН 2-4  КЛАССЫ</w:t>
      </w:r>
    </w:p>
    <w:p w:rsidR="00BD000E" w:rsidRDefault="00BD000E">
      <w:pPr>
        <w:tabs>
          <w:tab w:val="left" w:pos="8064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horzAnchor="margin" w:tblpXSpec="center" w:tblpY="-22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5"/>
        <w:gridCol w:w="2572"/>
        <w:gridCol w:w="1161"/>
        <w:gridCol w:w="144"/>
        <w:gridCol w:w="1197"/>
        <w:gridCol w:w="36"/>
        <w:gridCol w:w="983"/>
        <w:gridCol w:w="1042"/>
      </w:tblGrid>
      <w:tr w:rsidR="00BD000E">
        <w:trPr>
          <w:trHeight w:val="167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Предметные области</w:t>
            </w:r>
          </w:p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II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III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IV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167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Школа России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D000E" w:rsidRDefault="00BD000E">
            <w:pPr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D000E">
        <w:trPr>
          <w:trHeight w:val="318"/>
        </w:trPr>
        <w:tc>
          <w:tcPr>
            <w:tcW w:w="1021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ind w:right="-67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Обязательная часть</w:t>
            </w:r>
          </w:p>
        </w:tc>
      </w:tr>
      <w:tr w:rsidR="00BD000E">
        <w:trPr>
          <w:trHeight w:val="123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4/136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4/136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Диктант</w:t>
            </w:r>
          </w:p>
        </w:tc>
      </w:tr>
      <w:tr w:rsidR="00BD000E">
        <w:trPr>
          <w:trHeight w:val="429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204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(русский) язык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2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(русском) языке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32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 w:rsidR="00BD000E">
        <w:trPr>
          <w:trHeight w:val="32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Математика и </w:t>
            </w:r>
          </w:p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4/136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 w:rsidR="00BD000E">
        <w:trPr>
          <w:trHeight w:val="40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Окружающий мир 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D000E">
        <w:trPr>
          <w:trHeight w:val="40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религиозных культур и светской этики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</w:p>
        </w:tc>
      </w:tr>
      <w:tr w:rsidR="00BD000E">
        <w:trPr>
          <w:trHeight w:val="167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Музыка 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Тестирова</w:t>
            </w:r>
            <w:proofErr w:type="spellEnd"/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D000E">
        <w:trPr>
          <w:trHeight w:val="401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Проект.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</w:p>
        </w:tc>
      </w:tr>
      <w:tr w:rsidR="00BD000E">
        <w:trPr>
          <w:trHeight w:val="40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Технология </w:t>
            </w:r>
          </w:p>
          <w:p w:rsidR="00BD000E" w:rsidRDefault="00BD0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Технология 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344" w:type="dxa"/>
            <w:gridSpan w:val="2"/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21" w:type="dxa"/>
            <w:gridSpan w:val="2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Проект.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</w:p>
        </w:tc>
      </w:tr>
      <w:tr w:rsidR="00BD000E">
        <w:trPr>
          <w:trHeight w:val="56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344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jc w:val="center"/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21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jc w:val="center"/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Сдача </w:t>
            </w:r>
            <w:proofErr w:type="spellStart"/>
            <w:r>
              <w:rPr>
                <w:rFonts w:ascii="Times New Roman" w:hAnsi="Times New Roman"/>
                <w:sz w:val="18"/>
              </w:rPr>
              <w:t>нормати</w:t>
            </w:r>
            <w:proofErr w:type="spellEnd"/>
            <w:r>
              <w:rPr>
                <w:rFonts w:ascii="Times New Roman" w:hAnsi="Times New Roman"/>
                <w:sz w:val="18"/>
              </w:rPr>
              <w:t>-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вов</w:t>
            </w:r>
            <w:proofErr w:type="spellEnd"/>
          </w:p>
        </w:tc>
      </w:tr>
      <w:tr w:rsidR="00BD000E">
        <w:trPr>
          <w:trHeight w:val="563"/>
        </w:trPr>
        <w:tc>
          <w:tcPr>
            <w:tcW w:w="5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22/748</w:t>
            </w:r>
          </w:p>
        </w:tc>
        <w:tc>
          <w:tcPr>
            <w:tcW w:w="1344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22/748</w:t>
            </w:r>
          </w:p>
        </w:tc>
        <w:tc>
          <w:tcPr>
            <w:tcW w:w="1021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22/748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D000E" w:rsidRDefault="00BD0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D000E">
        <w:trPr>
          <w:trHeight w:val="360"/>
        </w:trPr>
        <w:tc>
          <w:tcPr>
            <w:tcW w:w="102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000E" w:rsidRDefault="00DB173D">
            <w:pPr>
              <w:widowControl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Часть, формируемая участниками образовательного процесса</w:t>
            </w:r>
          </w:p>
        </w:tc>
      </w:tr>
      <w:tr w:rsidR="00BD000E">
        <w:trPr>
          <w:trHeight w:val="56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pStyle w:val="a6"/>
              <w:suppressLineNumbers w:val="0"/>
              <w:spacing w:line="20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Региональный компонент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0E" w:rsidRDefault="00405390">
            <w:pPr>
              <w:pStyle w:val="a6"/>
              <w:suppressLineNumbers w:val="0"/>
              <w:spacing w:line="2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ф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DB173D">
              <w:rPr>
                <w:sz w:val="18"/>
              </w:rPr>
              <w:t>Мокшанский</w:t>
            </w:r>
            <w:proofErr w:type="spellEnd"/>
            <w:r w:rsidR="00DB173D">
              <w:rPr>
                <w:sz w:val="18"/>
              </w:rPr>
              <w:t xml:space="preserve"> язык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236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</w:t>
            </w:r>
          </w:p>
          <w:p w:rsidR="00BD000E" w:rsidRDefault="00DB17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 w:rsidR="00BD000E">
        <w:trPr>
          <w:trHeight w:val="563"/>
        </w:trPr>
        <w:tc>
          <w:tcPr>
            <w:tcW w:w="5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Предельно допустимая учебная  нагрузка при 5-дневной учебной неделе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0E" w:rsidRDefault="00DB173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23/782</w:t>
            </w:r>
          </w:p>
        </w:tc>
        <w:tc>
          <w:tcPr>
            <w:tcW w:w="1236" w:type="dxa"/>
            <w:gridSpan w:val="2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23/782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BD000E" w:rsidRDefault="00DB17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23/782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D000E" w:rsidRDefault="00BD000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BD000E" w:rsidRDefault="00BD000E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9F044B" w:rsidRDefault="009F04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9F044B" w:rsidRDefault="009F04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9F044B" w:rsidRDefault="009F04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DB173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ОБЩЕЕ ОБРАЗОВАНИЕ (5 – 9 классы).</w:t>
      </w:r>
    </w:p>
    <w:p w:rsidR="00BD000E" w:rsidRDefault="00BD00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приказу Министерства образования Российской Федерации от 9 марта 2004 года №1312 МБОУ «</w:t>
      </w:r>
      <w:proofErr w:type="spellStart"/>
      <w:r>
        <w:rPr>
          <w:rFonts w:ascii="Times New Roman" w:hAnsi="Times New Roman"/>
          <w:sz w:val="24"/>
        </w:rPr>
        <w:t>Торбеевская</w:t>
      </w:r>
      <w:proofErr w:type="spellEnd"/>
      <w:r>
        <w:rPr>
          <w:rFonts w:ascii="Times New Roman" w:hAnsi="Times New Roman"/>
          <w:sz w:val="24"/>
        </w:rPr>
        <w:t xml:space="preserve"> основная общеобразовательная школа» в 2022-2023 учебном году работает  в 6-9 классах  соответствии  ФГОС ООО 2010 года. В 5 классах работа ведется по обновленному ФГОС ООО 2021года. 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Номенклатура обязательных образовательных областей и образовательных компонентов сохраняется, как сохраняется и базисное количество часов на обязательные области в целом и на каждую в отдельности.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в полном объеме соответствует учебным программам и расписанию учебных занятий. Реализация учебного плана обеспечена кадрами соответствующей квалификации и программно-методическими комплексами.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рассчитан на работу школы в режиме пятидневной учебной недели.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Максимальная аудиторная нагрузка обучающихся соответствует </w:t>
      </w:r>
      <w:proofErr w:type="gramStart"/>
      <w:r>
        <w:rPr>
          <w:rFonts w:ascii="Times New Roman" w:hAnsi="Times New Roman"/>
          <w:sz w:val="24"/>
        </w:rPr>
        <w:t>нормативным</w:t>
      </w:r>
      <w:proofErr w:type="gramEnd"/>
      <w:r>
        <w:rPr>
          <w:rFonts w:ascii="Times New Roman" w:hAnsi="Times New Roman"/>
          <w:sz w:val="24"/>
        </w:rPr>
        <w:t xml:space="preserve"> требования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максимальная нагрузка  в классах составляет: 5 класс - 23ч.,  6 класс - 30ч., 7 класс - 32ч., 8 класс - 33ч., 9 класс - 33ч. Образовательная недельная нагрузка равномерно распределена в течение учебной недели. При этом объем максимально допустимой недельной нагрузки в течение дня составляет: - для обучающихся 5-6 классов – не более 6 уроков, 7-9 классов – не более 7 уроков. Объем домашних заданий (по всем предметам) предполагает затраты времени на его выполнение, не превышающие (в астрономических часах): в 5 классе – 2 часа, в 6-8 классах – 2,5 часа, в 9 классе до 3,5 часов.</w:t>
      </w: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 класс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нагрузка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5 класса состоит из обязательной части и части, формируемой участниками образовательного процесса. В сумме она не превышает максимальный объем обязательной учебной нагрузки (для 5 класса 29 часов).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«Родной (русский) язык» и Родная литература (русская) в 5 классе включается в обязательную часть учебного плана 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изучается в 5 классе в объеме 2 часов в неделю (третий час  введен  за счет внеурочной деятельности).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«Основы духовно-нравственной культуры народов России» изучается в объеме 1 час в неделю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обеспечению</w:t>
      </w:r>
      <w:proofErr w:type="gramEnd"/>
      <w:r>
        <w:rPr>
          <w:rFonts w:ascii="Times New Roman" w:hAnsi="Times New Roman"/>
          <w:sz w:val="24"/>
        </w:rPr>
        <w:t xml:space="preserve"> этнокультурных образовательных потребностей и интересов обучающихся.</w:t>
      </w: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 класс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нагрузка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6 класса состоит из обязательной части и части, формируемой участниками образовательного процесса. В сумме она не превышает максимальный объем обязательной учебной нагрузки (для 6 класса 30 часов).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«Родной (русский) язык» и Родная литература (русская) в 6 классе включается в обязательную часть учебного плана 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изучается в 6 классе в объеме 2 часов в неделю (третий час  введен за счет внеурочной деятельности).</w:t>
      </w:r>
    </w:p>
    <w:p w:rsidR="00BD000E" w:rsidRDefault="00DB173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 « </w:t>
      </w:r>
      <w:proofErr w:type="spellStart"/>
      <w:r>
        <w:rPr>
          <w:rFonts w:ascii="Times New Roman" w:hAnsi="Times New Roman"/>
          <w:sz w:val="24"/>
        </w:rPr>
        <w:t>Мокшанский</w:t>
      </w:r>
      <w:proofErr w:type="spellEnd"/>
      <w:r>
        <w:rPr>
          <w:rFonts w:ascii="Times New Roman" w:hAnsi="Times New Roman"/>
          <w:sz w:val="24"/>
        </w:rPr>
        <w:t xml:space="preserve"> язык »  введен  за счет внеурочной деятельности–  1 (34) час.</w:t>
      </w:r>
    </w:p>
    <w:p w:rsidR="00BD000E" w:rsidRDefault="00BD000E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D000E" w:rsidRDefault="00BD000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405390" w:rsidRDefault="004053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405390" w:rsidRDefault="004053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BD000E" w:rsidRDefault="00BD000E" w:rsidP="009F044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BD000E" w:rsidRDefault="00BD00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7 класс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нагрузка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7 класса не превышает максимальный объем обязательной учебной нагрузки (для 7 класса 32 часа).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«Родной (русский) язык» и Родная литература (русская) в 7 классе включается в обязательную часть учебного плана 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изучается в 7 классе в объеме 2 часов в неделю (третий час  введен  за счет внеурочной деятельности).</w:t>
      </w:r>
    </w:p>
    <w:p w:rsidR="00BD000E" w:rsidRDefault="00DB173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Учебный предмет  « </w:t>
      </w:r>
      <w:proofErr w:type="spellStart"/>
      <w:r>
        <w:rPr>
          <w:rFonts w:ascii="Times New Roman" w:hAnsi="Times New Roman"/>
          <w:sz w:val="24"/>
        </w:rPr>
        <w:t>Мокшанский</w:t>
      </w:r>
      <w:proofErr w:type="spellEnd"/>
      <w:r>
        <w:rPr>
          <w:rFonts w:ascii="Times New Roman" w:hAnsi="Times New Roman"/>
          <w:sz w:val="24"/>
        </w:rPr>
        <w:t xml:space="preserve"> язык »  введен  за счет внеурочной деятельности–  1 (34) час.</w:t>
      </w:r>
    </w:p>
    <w:p w:rsidR="00BD000E" w:rsidRDefault="00BD000E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8 класс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нагрузка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8 класса не превышает максимальный объем обязательной учебной нагрузки (для 8 класса 33 часа).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«Родной (русский) язык» и Родная литература (русская) в 8 классе включается в обязательную часть учебного плана 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изучается в 8 классе в объеме 2 часов в неделю (третий час введен  за счет  внеурочной деятельности).</w:t>
      </w:r>
    </w:p>
    <w:p w:rsidR="00BD000E" w:rsidRDefault="00BD000E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BD000E" w:rsidRDefault="00DB1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9 класс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плане 9 класса общая нагрузка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не превышает 33 часа в неделю.</w:t>
      </w:r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«Родной (русский) язык» и Родная литература (русская) в 9 классе включается в обязательную часть учебного плана 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ООО.</w:t>
      </w:r>
      <w:proofErr w:type="gramEnd"/>
    </w:p>
    <w:p w:rsidR="00BD000E" w:rsidRDefault="00DB173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изучается в 9 классе в объеме 2 часов в неделю (третий час введен  за счет спортивных секций).</w:t>
      </w:r>
    </w:p>
    <w:p w:rsidR="00BD000E" w:rsidRDefault="00BD000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234C26" w:rsidRDefault="00234C2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234C26" w:rsidRDefault="00234C2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234C26" w:rsidRDefault="00234C2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234C26" w:rsidRDefault="00234C2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17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</w:rPr>
      </w:pPr>
    </w:p>
    <w:p w:rsidR="00BD000E" w:rsidRDefault="00DB173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УЧЕБНЫЙ ПЛАН 5 КЛАСС </w:t>
      </w:r>
      <w:proofErr w:type="gramStart"/>
      <w:r>
        <w:rPr>
          <w:rFonts w:ascii="Times New Roman" w:hAnsi="Times New Roman"/>
          <w:b/>
          <w:sz w:val="18"/>
        </w:rPr>
        <w:t xml:space="preserve">( </w:t>
      </w:r>
      <w:proofErr w:type="gramEnd"/>
      <w:r>
        <w:rPr>
          <w:rFonts w:ascii="Times New Roman" w:hAnsi="Times New Roman"/>
          <w:b/>
          <w:sz w:val="18"/>
        </w:rPr>
        <w:t>обновленный ФГОС ООО)</w:t>
      </w: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tbl>
      <w:tblPr>
        <w:tblpPr w:leftFromText="180" w:rightFromText="180" w:vertAnchor="text" w:horzAnchor="page" w:tblpX="1874" w:tblpY="33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974"/>
        <w:gridCol w:w="2835"/>
        <w:gridCol w:w="1530"/>
        <w:gridCol w:w="1986"/>
      </w:tblGrid>
      <w:tr w:rsidR="00BD000E">
        <w:trPr>
          <w:trHeight w:val="564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Предметные области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527" w:type="dxa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 в неделю</w:t>
            </w:r>
          </w:p>
        </w:tc>
        <w:tc>
          <w:tcPr>
            <w:tcW w:w="1987" w:type="dxa"/>
          </w:tcPr>
          <w:p w:rsidR="00BD000E" w:rsidRDefault="00DB17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294"/>
        </w:trPr>
        <w:tc>
          <w:tcPr>
            <w:tcW w:w="9325" w:type="dxa"/>
            <w:gridSpan w:val="4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Обязательная часть</w:t>
            </w:r>
          </w:p>
        </w:tc>
      </w:tr>
      <w:tr w:rsidR="00BD000E">
        <w:trPr>
          <w:trHeight w:val="477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Русский язык и литература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ind w:left="-334" w:firstLine="3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5/170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Диктант </w:t>
            </w:r>
          </w:p>
        </w:tc>
      </w:tr>
      <w:tr w:rsidR="00BD000E">
        <w:trPr>
          <w:trHeight w:val="477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194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Родной язык и родная литература </w:t>
            </w: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72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47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531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5/170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531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Основы духовно- нравственной культуры народов России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духовно- нравственной культуры народов России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886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Общественно-научные предметы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47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География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Тестирование </w:t>
            </w:r>
          </w:p>
        </w:tc>
      </w:tr>
      <w:tr w:rsidR="00BD000E">
        <w:trPr>
          <w:trHeight w:val="444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предметы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190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309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Проектная работа</w:t>
            </w:r>
          </w:p>
        </w:tc>
      </w:tr>
      <w:tr w:rsidR="00BD000E">
        <w:trPr>
          <w:trHeight w:val="22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Технология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52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2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Сдача нормативов</w:t>
            </w:r>
          </w:p>
        </w:tc>
      </w:tr>
      <w:tr w:rsidR="00BD000E">
        <w:trPr>
          <w:trHeight w:val="227"/>
        </w:trPr>
        <w:tc>
          <w:tcPr>
            <w:tcW w:w="5811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29/986</w:t>
            </w:r>
          </w:p>
        </w:tc>
        <w:tc>
          <w:tcPr>
            <w:tcW w:w="1987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227"/>
        </w:trPr>
        <w:tc>
          <w:tcPr>
            <w:tcW w:w="580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7" w:type="dxa"/>
            <w:vMerge w:val="restart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227"/>
        </w:trPr>
        <w:tc>
          <w:tcPr>
            <w:tcW w:w="581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BD000E" w:rsidRDefault="00DB173D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29/986</w:t>
            </w:r>
          </w:p>
        </w:tc>
        <w:tc>
          <w:tcPr>
            <w:tcW w:w="1987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18"/>
        </w:rPr>
        <w:br w:type="column"/>
      </w: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УЧЕБНЫЙ ПЛАН 6 КЛАСС</w:t>
      </w: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tbl>
      <w:tblPr>
        <w:tblpPr w:leftFromText="180" w:rightFromText="180" w:vertAnchor="text" w:horzAnchor="page" w:tblpX="1874" w:tblpY="33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975"/>
        <w:gridCol w:w="2836"/>
        <w:gridCol w:w="1527"/>
        <w:gridCol w:w="1987"/>
      </w:tblGrid>
      <w:tr w:rsidR="00BD000E">
        <w:trPr>
          <w:trHeight w:val="564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Предметные области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527" w:type="dxa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 в неделю</w:t>
            </w:r>
          </w:p>
        </w:tc>
        <w:tc>
          <w:tcPr>
            <w:tcW w:w="1987" w:type="dxa"/>
          </w:tcPr>
          <w:p w:rsidR="00BD000E" w:rsidRDefault="00DB17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294"/>
        </w:trPr>
        <w:tc>
          <w:tcPr>
            <w:tcW w:w="9325" w:type="dxa"/>
            <w:gridSpan w:val="4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Обязательная часть</w:t>
            </w:r>
          </w:p>
        </w:tc>
      </w:tr>
      <w:tr w:rsidR="00BD000E">
        <w:trPr>
          <w:trHeight w:val="477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Русский язык и литература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ind w:left="-334" w:firstLine="3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5/170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Диктант </w:t>
            </w:r>
          </w:p>
        </w:tc>
      </w:tr>
      <w:tr w:rsidR="00BD000E">
        <w:trPr>
          <w:trHeight w:val="477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72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Родной язык и родная литература </w:t>
            </w: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194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50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283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531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5/170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411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Общественно-научные предметы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12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География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Тестирование </w:t>
            </w:r>
          </w:p>
        </w:tc>
      </w:tr>
      <w:tr w:rsidR="00BD000E">
        <w:trPr>
          <w:trHeight w:val="215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444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предметы 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190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309"/>
        </w:trPr>
        <w:tc>
          <w:tcPr>
            <w:tcW w:w="2975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Проектная работа</w:t>
            </w:r>
          </w:p>
        </w:tc>
      </w:tr>
      <w:tr w:rsidR="00BD000E">
        <w:trPr>
          <w:trHeight w:val="22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Технология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52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27"/>
        </w:trPr>
        <w:tc>
          <w:tcPr>
            <w:tcW w:w="2975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7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Сдача нормативов</w:t>
            </w:r>
          </w:p>
        </w:tc>
      </w:tr>
      <w:tr w:rsidR="00BD000E">
        <w:trPr>
          <w:trHeight w:val="227"/>
        </w:trPr>
        <w:tc>
          <w:tcPr>
            <w:tcW w:w="5811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30/1020</w:t>
            </w:r>
          </w:p>
        </w:tc>
        <w:tc>
          <w:tcPr>
            <w:tcW w:w="1987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227"/>
        </w:trPr>
        <w:tc>
          <w:tcPr>
            <w:tcW w:w="5811" w:type="dxa"/>
            <w:gridSpan w:val="2"/>
            <w:shd w:val="clear" w:color="auto" w:fill="FFFFFF"/>
            <w:vAlign w:val="center"/>
          </w:tcPr>
          <w:p w:rsidR="00BD000E" w:rsidRDefault="00DB173D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30/1020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44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172A81" w:rsidRDefault="00172A8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УЧЕБНЫЙ ПЛАН 7 КЛАСС</w:t>
      </w:r>
    </w:p>
    <w:p w:rsidR="00BD000E" w:rsidRDefault="00BD000E"/>
    <w:tbl>
      <w:tblPr>
        <w:tblpPr w:leftFromText="180" w:rightFromText="180" w:vertAnchor="text" w:horzAnchor="margin" w:tblpXSpec="center" w:tblpY="1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976"/>
        <w:gridCol w:w="3086"/>
        <w:gridCol w:w="1384"/>
        <w:gridCol w:w="2018"/>
      </w:tblGrid>
      <w:tr w:rsidR="00BD000E">
        <w:trPr>
          <w:trHeight w:val="919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Предметные </w:t>
            </w:r>
          </w:p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области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3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 в неделю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325"/>
        </w:trPr>
        <w:tc>
          <w:tcPr>
            <w:tcW w:w="9464" w:type="dxa"/>
            <w:gridSpan w:val="4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Обязательная часть </w:t>
            </w:r>
          </w:p>
        </w:tc>
      </w:tr>
      <w:tr w:rsidR="00BD000E">
        <w:trPr>
          <w:trHeight w:val="47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Русский язык и литература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ind w:left="-334" w:firstLine="3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Диктант</w:t>
            </w:r>
          </w:p>
        </w:tc>
      </w:tr>
      <w:tr w:rsidR="00BD000E">
        <w:trPr>
          <w:trHeight w:val="791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46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308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352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502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522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(немецкий)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94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Контрольная работа </w:t>
            </w:r>
          </w:p>
        </w:tc>
      </w:tr>
      <w:tr w:rsidR="00BD000E">
        <w:trPr>
          <w:trHeight w:val="354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Геометрия 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331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27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Общественно-научные предметы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27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304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География 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93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предметы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317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Физика 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409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433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Проектная работа</w:t>
            </w:r>
          </w:p>
        </w:tc>
      </w:tr>
      <w:tr w:rsidR="00BD000E">
        <w:trPr>
          <w:trHeight w:val="433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Технология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27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01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Сдача нормативов</w:t>
            </w:r>
          </w:p>
        </w:tc>
      </w:tr>
      <w:tr w:rsidR="00BD000E">
        <w:trPr>
          <w:trHeight w:val="227"/>
        </w:trPr>
        <w:tc>
          <w:tcPr>
            <w:tcW w:w="6062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32/1088</w:t>
            </w:r>
          </w:p>
        </w:tc>
        <w:tc>
          <w:tcPr>
            <w:tcW w:w="2018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227"/>
        </w:trPr>
        <w:tc>
          <w:tcPr>
            <w:tcW w:w="6062" w:type="dxa"/>
            <w:gridSpan w:val="2"/>
            <w:shd w:val="clear" w:color="auto" w:fill="FFFFFF"/>
            <w:vAlign w:val="center"/>
          </w:tcPr>
          <w:p w:rsidR="00BD000E" w:rsidRDefault="00DB173D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32/1088</w:t>
            </w:r>
          </w:p>
        </w:tc>
        <w:tc>
          <w:tcPr>
            <w:tcW w:w="2018" w:type="dxa"/>
            <w:shd w:val="clear" w:color="auto" w:fill="FFFFFF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  <w:r>
        <w:rPr>
          <w:rFonts w:ascii="Times New Roman" w:hAnsi="Times New Roman"/>
          <w:b/>
          <w:sz w:val="18"/>
        </w:rPr>
        <w:br w:type="column"/>
      </w: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УЧЕБНЫЙ ПЛАН 8 КЛАСС</w:t>
      </w:r>
    </w:p>
    <w:p w:rsidR="00BD000E" w:rsidRDefault="00BD000E"/>
    <w:tbl>
      <w:tblPr>
        <w:tblpPr w:leftFromText="180" w:rightFromText="180" w:vertAnchor="text" w:horzAnchor="margin" w:tblpXSpec="center" w:tblpY="1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976"/>
        <w:gridCol w:w="3261"/>
        <w:gridCol w:w="1668"/>
        <w:gridCol w:w="1984"/>
      </w:tblGrid>
      <w:tr w:rsidR="00BD000E">
        <w:trPr>
          <w:trHeight w:val="919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Предметные </w:t>
            </w:r>
          </w:p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области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668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 в неделю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325"/>
        </w:trPr>
        <w:tc>
          <w:tcPr>
            <w:tcW w:w="9889" w:type="dxa"/>
            <w:gridSpan w:val="4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Обязательная часть </w:t>
            </w:r>
          </w:p>
        </w:tc>
      </w:tr>
      <w:tr w:rsidR="00BD000E">
        <w:trPr>
          <w:trHeight w:val="47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Русский язык и литература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ind w:left="-334" w:firstLine="3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Диктант</w:t>
            </w:r>
          </w:p>
        </w:tc>
      </w:tr>
      <w:tr w:rsidR="00BD000E">
        <w:trPr>
          <w:trHeight w:val="501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8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326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553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419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(немецкий)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94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Контрольная работа </w:t>
            </w:r>
          </w:p>
        </w:tc>
      </w:tr>
      <w:tr w:rsidR="00BD000E">
        <w:trPr>
          <w:trHeight w:val="431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Геометрия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34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27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Общественно-научные предметы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 России. Всеобщая история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27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304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География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Тестирование </w:t>
            </w:r>
          </w:p>
        </w:tc>
      </w:tr>
      <w:tr w:rsidR="00BD000E">
        <w:trPr>
          <w:trHeight w:val="293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предметы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293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Химия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480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Физика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trHeight w:val="317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172A8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433"/>
        </w:trPr>
        <w:tc>
          <w:tcPr>
            <w:tcW w:w="2976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Технология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Проектная работа </w:t>
            </w:r>
          </w:p>
        </w:tc>
      </w:tr>
      <w:tr w:rsidR="00BD000E">
        <w:trPr>
          <w:trHeight w:val="227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Сдача нормативов</w:t>
            </w:r>
          </w:p>
        </w:tc>
      </w:tr>
      <w:tr w:rsidR="00BD000E">
        <w:trPr>
          <w:trHeight w:val="227"/>
        </w:trPr>
        <w:tc>
          <w:tcPr>
            <w:tcW w:w="2976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trHeight w:val="227"/>
        </w:trPr>
        <w:tc>
          <w:tcPr>
            <w:tcW w:w="6237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33/1122</w:t>
            </w:r>
          </w:p>
        </w:tc>
        <w:tc>
          <w:tcPr>
            <w:tcW w:w="1984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trHeight w:val="227"/>
        </w:trPr>
        <w:tc>
          <w:tcPr>
            <w:tcW w:w="6237" w:type="dxa"/>
            <w:gridSpan w:val="2"/>
            <w:shd w:val="clear" w:color="auto" w:fill="FFFFFF"/>
            <w:vAlign w:val="center"/>
          </w:tcPr>
          <w:p w:rsidR="00BD000E" w:rsidRDefault="00DB173D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33/1122</w:t>
            </w:r>
          </w:p>
        </w:tc>
        <w:tc>
          <w:tcPr>
            <w:tcW w:w="1984" w:type="dxa"/>
            <w:shd w:val="clear" w:color="auto" w:fill="FFFFFF"/>
          </w:tcPr>
          <w:p w:rsidR="00BD000E" w:rsidRDefault="00BD00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18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  <w:r>
        <w:rPr>
          <w:rFonts w:ascii="Times New Roman" w:hAnsi="Times New Roman"/>
          <w:b/>
          <w:sz w:val="18"/>
        </w:rPr>
        <w:br w:type="column"/>
      </w: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18"/>
        </w:rPr>
      </w:pP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0"/>
        </w:rPr>
      </w:pPr>
    </w:p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УЧЕБНЫЙ ПЛАН 9 КЛАСС</w:t>
      </w:r>
    </w:p>
    <w:p w:rsidR="00BD000E" w:rsidRDefault="00BD000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18"/>
        </w:rPr>
      </w:pPr>
    </w:p>
    <w:tbl>
      <w:tblPr>
        <w:tblpPr w:leftFromText="180" w:rightFromText="180" w:vertAnchor="text" w:horzAnchor="page" w:tblpX="1448" w:tblpY="33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951"/>
        <w:gridCol w:w="3260"/>
        <w:gridCol w:w="1983"/>
        <w:gridCol w:w="2160"/>
        <w:gridCol w:w="10"/>
      </w:tblGrid>
      <w:tr w:rsidR="00BD000E">
        <w:trPr>
          <w:gridAfter w:val="1"/>
          <w:wAfter w:w="10" w:type="dxa"/>
          <w:trHeight w:val="556"/>
        </w:trPr>
        <w:tc>
          <w:tcPr>
            <w:tcW w:w="1951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Предметные области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Учебные предметы</w:t>
            </w:r>
          </w:p>
        </w:tc>
        <w:tc>
          <w:tcPr>
            <w:tcW w:w="1983" w:type="dxa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</w:t>
            </w:r>
          </w:p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 неделю</w:t>
            </w:r>
          </w:p>
        </w:tc>
        <w:tc>
          <w:tcPr>
            <w:tcW w:w="2160" w:type="dxa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</w:tr>
      <w:tr w:rsidR="00BD000E">
        <w:trPr>
          <w:trHeight w:val="416"/>
        </w:trPr>
        <w:tc>
          <w:tcPr>
            <w:tcW w:w="9364" w:type="dxa"/>
            <w:gridSpan w:val="5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Обязательная часть</w:t>
            </w:r>
          </w:p>
        </w:tc>
      </w:tr>
      <w:tr w:rsidR="00BD000E">
        <w:trPr>
          <w:gridAfter w:val="1"/>
          <w:wAfter w:w="10" w:type="dxa"/>
          <w:trHeight w:val="479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ind w:left="-334" w:firstLine="3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gridAfter w:val="1"/>
          <w:wAfter w:w="10" w:type="dxa"/>
          <w:trHeight w:val="479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983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gridAfter w:val="1"/>
          <w:wAfter w:w="10" w:type="dxa"/>
          <w:trHeight w:val="360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gridAfter w:val="1"/>
          <w:wAfter w:w="10" w:type="dxa"/>
          <w:trHeight w:val="253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gridAfter w:val="1"/>
          <w:wAfter w:w="10" w:type="dxa"/>
          <w:trHeight w:val="439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Английский язык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413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(немецкий)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75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Алгебра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75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Геометрия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75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 и ИКТ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Общественно-научные предметы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 России. Всеобщая история</w:t>
            </w:r>
          </w:p>
        </w:tc>
        <w:tc>
          <w:tcPr>
            <w:tcW w:w="1983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География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предметы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</w:tr>
      <w:tr w:rsidR="00BD000E">
        <w:trPr>
          <w:gridAfter w:val="1"/>
          <w:wAfter w:w="10" w:type="dxa"/>
          <w:trHeight w:val="179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 работа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Сдача нормативов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1951" w:type="dxa"/>
            <w:vMerge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Тестирование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5211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32/1088</w:t>
            </w:r>
          </w:p>
        </w:tc>
        <w:tc>
          <w:tcPr>
            <w:tcW w:w="2160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9354" w:type="dxa"/>
            <w:gridSpan w:val="4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формируемая участниками образовательного процесса</w:t>
            </w: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5211" w:type="dxa"/>
            <w:gridSpan w:val="2"/>
            <w:shd w:val="clear" w:color="auto" w:fill="FFFFFF"/>
            <w:vAlign w:val="center"/>
          </w:tcPr>
          <w:p w:rsidR="00BD000E" w:rsidRDefault="004053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Эл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 w:rsidR="00DB173D">
              <w:rPr>
                <w:rFonts w:ascii="Times New Roman" w:hAnsi="Times New Roman"/>
                <w:sz w:val="18"/>
              </w:rPr>
              <w:t>Подготовка к ГИА. Математика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5211" w:type="dxa"/>
            <w:gridSpan w:val="2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DB1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33/1122</w:t>
            </w:r>
          </w:p>
        </w:tc>
        <w:tc>
          <w:tcPr>
            <w:tcW w:w="2160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00E">
        <w:trPr>
          <w:gridAfter w:val="1"/>
          <w:wAfter w:w="10" w:type="dxa"/>
          <w:trHeight w:val="227"/>
        </w:trPr>
        <w:tc>
          <w:tcPr>
            <w:tcW w:w="5211" w:type="dxa"/>
            <w:gridSpan w:val="2"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BD000E" w:rsidRDefault="00BD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D000E" w:rsidRDefault="00DB173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18"/>
        </w:rPr>
        <w:br w:type="column"/>
      </w:r>
      <w:r>
        <w:rPr>
          <w:rFonts w:ascii="Times New Roman" w:hAnsi="Times New Roman"/>
          <w:color w:val="FF0000"/>
          <w:sz w:val="20"/>
        </w:rPr>
        <w:lastRenderedPageBreak/>
        <w:br w:type="column"/>
      </w:r>
    </w:p>
    <w:p w:rsidR="00BD000E" w:rsidRDefault="00BD000E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D000E" w:rsidRDefault="00BD000E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BD000E" w:rsidRDefault="00BD000E">
      <w:pPr>
        <w:ind w:firstLine="708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ind w:firstLine="708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ind w:firstLine="708"/>
        <w:rPr>
          <w:rFonts w:ascii="Times New Roman" w:hAnsi="Times New Roman"/>
          <w:color w:val="FF0000"/>
          <w:sz w:val="20"/>
        </w:rPr>
      </w:pPr>
    </w:p>
    <w:p w:rsidR="00BD000E" w:rsidRDefault="00BD000E">
      <w:pPr>
        <w:tabs>
          <w:tab w:val="left" w:pos="3030"/>
        </w:tabs>
        <w:spacing w:after="0" w:line="240" w:lineRule="auto"/>
        <w:ind w:right="282"/>
        <w:rPr>
          <w:rFonts w:ascii="Times New Roman" w:hAnsi="Times New Roman"/>
          <w:b/>
          <w:color w:val="FF0000"/>
          <w:sz w:val="20"/>
        </w:rPr>
      </w:pPr>
    </w:p>
    <w:sectPr w:rsidR="00BD000E" w:rsidSect="00BD000E">
      <w:footerReference w:type="default" r:id="rId8"/>
      <w:pgSz w:w="11906" w:h="16838" w:code="9"/>
      <w:pgMar w:top="567" w:right="748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C4" w:rsidRDefault="005D09C4" w:rsidP="00BD000E">
      <w:pPr>
        <w:spacing w:after="0" w:line="240" w:lineRule="auto"/>
      </w:pPr>
      <w:r>
        <w:separator/>
      </w:r>
    </w:p>
  </w:endnote>
  <w:endnote w:type="continuationSeparator" w:id="0">
    <w:p w:rsidR="005D09C4" w:rsidRDefault="005D09C4" w:rsidP="00BD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0E" w:rsidRDefault="00CF2D44">
    <w:pPr>
      <w:pStyle w:val="a7"/>
      <w:spacing w:line="14" w:lineRule="auto"/>
      <w:ind w:left="0" w:firstLine="0"/>
      <w:jc w:val="left"/>
      <w:rPr>
        <w:sz w:val="20"/>
      </w:rPr>
    </w:pPr>
    <w:r w:rsidRPr="00CF2D44">
      <w:pict>
        <v:shapetype id="2" o:spid="_x0000_m1026" coordsize="21600,21600" o:spt="1" path="m,l,21600r21600,l21600,xe">
          <v:stroke joinstyle="round"/>
          <v:path gradientshapeok="f" o:connecttype="segments"/>
        </v:shapetype>
      </w:pict>
    </w:r>
    <w:r w:rsidRPr="00CF2D44">
      <w:pict>
        <v:shape id="Text Box 1" o:spid="_x0000_s1025" type="#2" style="position:absolute;margin-left:217.5pt;margin-top:595.5pt;width:11.25pt;height:9.75pt;z-index:251658240;mso-wrap-distance-left:9pt;mso-wrap-distance-top:0;mso-wrap-distance-right:9pt;mso-wrap-distance-bottom:0;mso-position-horizontal:absolute;mso-position-horizontal-relative:page;mso-position-vertical:absolute;mso-position-vertical-relative:page" o:allowincell="t" stroked="f">
          <v:textbox inset="0,0,0,0">
            <w:txbxContent>
              <w:p w:rsidR="00BD000E" w:rsidRDefault="00CF2D44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DB173D">
                  <w:instrText xml:space="preserve"> PAGE </w:instrText>
                </w:r>
                <w:r>
                  <w:fldChar w:fldCharType="separate"/>
                </w:r>
                <w:r w:rsidR="00067E6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C4" w:rsidRDefault="005D09C4" w:rsidP="00BD000E">
      <w:pPr>
        <w:spacing w:after="0" w:line="240" w:lineRule="auto"/>
      </w:pPr>
      <w:r>
        <w:separator/>
      </w:r>
    </w:p>
  </w:footnote>
  <w:footnote w:type="continuationSeparator" w:id="0">
    <w:p w:rsidR="005D09C4" w:rsidRDefault="005D09C4" w:rsidP="00BD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0E2"/>
    <w:multiLevelType w:val="hybridMultilevel"/>
    <w:tmpl w:val="3D72BC54"/>
    <w:lvl w:ilvl="0" w:tplc="546BE16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A8153E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D40884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D88733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C337249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A837D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8391117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DE7B50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C06B3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B552127"/>
    <w:multiLevelType w:val="hybridMultilevel"/>
    <w:tmpl w:val="F4BEE3B4"/>
    <w:lvl w:ilvl="0" w:tplc="37569F46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6436F1C5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A143234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32589D88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01187A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5EE4317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317808A3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53B3C47B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10C12390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>
    <w:nsid w:val="5F87034D"/>
    <w:multiLevelType w:val="multilevel"/>
    <w:tmpl w:val="1CA2D2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E06C78"/>
    <w:multiLevelType w:val="hybridMultilevel"/>
    <w:tmpl w:val="FFCA83FC"/>
    <w:lvl w:ilvl="0" w:tplc="E42280C0">
      <w:start w:val="1"/>
      <w:numFmt w:val="decimal"/>
      <w:lvlText w:val="%1"/>
      <w:lvlJc w:val="left"/>
      <w:pPr>
        <w:ind w:left="113" w:hanging="533"/>
      </w:pPr>
    </w:lvl>
    <w:lvl w:ilvl="1" w:tplc="C8FE4D78">
      <w:numFmt w:val="none"/>
      <w:lvlText w:val=""/>
      <w:lvlJc w:val="left"/>
      <w:pPr>
        <w:tabs>
          <w:tab w:val="num" w:pos="360"/>
        </w:tabs>
      </w:pPr>
    </w:lvl>
    <w:lvl w:ilvl="2" w:tplc="77183FD8">
      <w:numFmt w:val="bullet"/>
      <w:lvlText w:val="•"/>
      <w:lvlJc w:val="left"/>
      <w:pPr>
        <w:ind w:left="2068" w:hanging="533"/>
      </w:pPr>
    </w:lvl>
    <w:lvl w:ilvl="3" w:tplc="A89C1B98">
      <w:numFmt w:val="bullet"/>
      <w:lvlText w:val="•"/>
      <w:lvlJc w:val="left"/>
      <w:pPr>
        <w:ind w:left="3043" w:hanging="533"/>
      </w:pPr>
    </w:lvl>
    <w:lvl w:ilvl="4" w:tplc="DE249650">
      <w:numFmt w:val="bullet"/>
      <w:lvlText w:val="•"/>
      <w:lvlJc w:val="left"/>
      <w:pPr>
        <w:ind w:left="4017" w:hanging="533"/>
      </w:pPr>
    </w:lvl>
    <w:lvl w:ilvl="5" w:tplc="FA38ECD2">
      <w:numFmt w:val="bullet"/>
      <w:lvlText w:val="•"/>
      <w:lvlJc w:val="left"/>
      <w:pPr>
        <w:ind w:left="4992" w:hanging="533"/>
      </w:pPr>
    </w:lvl>
    <w:lvl w:ilvl="6" w:tplc="B2B67744">
      <w:numFmt w:val="bullet"/>
      <w:lvlText w:val="•"/>
      <w:lvlJc w:val="left"/>
      <w:pPr>
        <w:ind w:left="5966" w:hanging="533"/>
      </w:pPr>
    </w:lvl>
    <w:lvl w:ilvl="7" w:tplc="DB6ECE4C">
      <w:numFmt w:val="bullet"/>
      <w:lvlText w:val="•"/>
      <w:lvlJc w:val="left"/>
      <w:pPr>
        <w:ind w:left="6940" w:hanging="533"/>
      </w:pPr>
    </w:lvl>
    <w:lvl w:ilvl="8" w:tplc="C592EC48">
      <w:numFmt w:val="bullet"/>
      <w:lvlText w:val="•"/>
      <w:lvlJc w:val="left"/>
      <w:pPr>
        <w:ind w:left="7915" w:hanging="533"/>
      </w:pPr>
    </w:lvl>
  </w:abstractNum>
  <w:abstractNum w:abstractNumId="4">
    <w:nsid w:val="759646E6"/>
    <w:multiLevelType w:val="hybridMultilevel"/>
    <w:tmpl w:val="C27CB25E"/>
    <w:lvl w:ilvl="0" w:tplc="4AB4CF98">
      <w:numFmt w:val="bullet"/>
      <w:lvlText w:val=""/>
      <w:lvlJc w:val="left"/>
      <w:pPr>
        <w:ind w:left="1287" w:hanging="360"/>
      </w:pPr>
      <w:rPr>
        <w:rFonts w:ascii="Symbol" w:hAnsi="Symbol"/>
        <w:sz w:val="22"/>
      </w:rPr>
    </w:lvl>
    <w:lvl w:ilvl="1" w:tplc="19CBC4B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6531ADB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B76E86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0DF5BB9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C793AD3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4B094B5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DDB613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947943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000E"/>
    <w:rsid w:val="00067E67"/>
    <w:rsid w:val="00172A81"/>
    <w:rsid w:val="00226184"/>
    <w:rsid w:val="00234C26"/>
    <w:rsid w:val="00405390"/>
    <w:rsid w:val="00477AA4"/>
    <w:rsid w:val="00535224"/>
    <w:rsid w:val="005D09C4"/>
    <w:rsid w:val="00762904"/>
    <w:rsid w:val="008D1213"/>
    <w:rsid w:val="009F044B"/>
    <w:rsid w:val="00A75824"/>
    <w:rsid w:val="00A814C3"/>
    <w:rsid w:val="00AE4468"/>
    <w:rsid w:val="00BD000E"/>
    <w:rsid w:val="00CF2D44"/>
    <w:rsid w:val="00D46301"/>
    <w:rsid w:val="00D961D7"/>
    <w:rsid w:val="00DB173D"/>
    <w:rsid w:val="00DB77AC"/>
    <w:rsid w:val="00E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0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BD000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000E"/>
    <w:rPr>
      <w:sz w:val="22"/>
    </w:rPr>
  </w:style>
  <w:style w:type="paragraph" w:styleId="a4">
    <w:name w:val="caption"/>
    <w:basedOn w:val="a"/>
    <w:next w:val="a"/>
    <w:qFormat/>
    <w:rsid w:val="00BD000E"/>
    <w:pPr>
      <w:spacing w:line="240" w:lineRule="auto"/>
    </w:pPr>
    <w:rPr>
      <w:b/>
      <w:color w:val="4F81BD"/>
      <w:sz w:val="18"/>
    </w:rPr>
  </w:style>
  <w:style w:type="paragraph" w:styleId="a5">
    <w:name w:val="List Paragraph"/>
    <w:basedOn w:val="a"/>
    <w:qFormat/>
    <w:rsid w:val="00BD000E"/>
    <w:pPr>
      <w:ind w:left="720"/>
      <w:contextualSpacing/>
    </w:pPr>
  </w:style>
  <w:style w:type="paragraph" w:customStyle="1" w:styleId="a6">
    <w:name w:val="Содержимое таблицы"/>
    <w:basedOn w:val="a"/>
    <w:rsid w:val="00BD000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qFormat/>
    <w:rsid w:val="00BD000E"/>
    <w:pPr>
      <w:widowControl w:val="0"/>
      <w:spacing w:after="0" w:line="240" w:lineRule="auto"/>
      <w:ind w:left="113" w:firstLine="710"/>
      <w:jc w:val="both"/>
    </w:pPr>
    <w:rPr>
      <w:rFonts w:ascii="Times New Roman" w:hAnsi="Times New Roman"/>
      <w:sz w:val="28"/>
    </w:rPr>
  </w:style>
  <w:style w:type="paragraph" w:customStyle="1" w:styleId="c13">
    <w:name w:val="c13"/>
    <w:basedOn w:val="a"/>
    <w:rsid w:val="00BD000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D000E"/>
  </w:style>
  <w:style w:type="character" w:styleId="a9">
    <w:name w:val="Hyperlink"/>
    <w:rsid w:val="00BD000E"/>
    <w:rPr>
      <w:color w:val="0000FF"/>
      <w:u w:val="single"/>
    </w:rPr>
  </w:style>
  <w:style w:type="character" w:styleId="aa">
    <w:name w:val="Strong"/>
    <w:qFormat/>
    <w:rsid w:val="00BD000E"/>
    <w:rPr>
      <w:b/>
    </w:rPr>
  </w:style>
  <w:style w:type="character" w:customStyle="1" w:styleId="10">
    <w:name w:val="Заголовок 1 Знак"/>
    <w:link w:val="1"/>
    <w:rsid w:val="00BD000E"/>
    <w:rPr>
      <w:rFonts w:ascii="Cambria" w:hAnsi="Cambria"/>
      <w:b/>
      <w:color w:val="365F91"/>
      <w:sz w:val="28"/>
    </w:rPr>
  </w:style>
  <w:style w:type="character" w:customStyle="1" w:styleId="a8">
    <w:name w:val="Основной текст Знак"/>
    <w:link w:val="a7"/>
    <w:rsid w:val="00BD000E"/>
    <w:rPr>
      <w:rFonts w:ascii="Times New Roman" w:hAnsi="Times New Roman"/>
      <w:sz w:val="28"/>
    </w:rPr>
  </w:style>
  <w:style w:type="table" w:styleId="11">
    <w:name w:val="Table Simple 1"/>
    <w:basedOn w:val="a1"/>
    <w:rsid w:val="00BD00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3290</Words>
  <Characters>18755</Characters>
  <Application>Microsoft Office Word</Application>
  <DocSecurity>0</DocSecurity>
  <Lines>156</Lines>
  <Paragraphs>44</Paragraphs>
  <ScaleCrop>false</ScaleCrop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2022-09-12T12:19:00Z</cp:lastPrinted>
  <dcterms:created xsi:type="dcterms:W3CDTF">2022-09-09T09:11:00Z</dcterms:created>
  <dcterms:modified xsi:type="dcterms:W3CDTF">2022-10-18T12:29:00Z</dcterms:modified>
</cp:coreProperties>
</file>