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659" w:rsidRPr="00BA255F" w:rsidRDefault="00F93659" w:rsidP="005873E5">
      <w:pPr>
        <w:rPr>
          <w:rFonts w:asciiTheme="majorBidi" w:hAnsiTheme="majorBidi" w:cstheme="majorBidi"/>
          <w:sz w:val="28"/>
          <w:szCs w:val="28"/>
        </w:rPr>
      </w:pPr>
    </w:p>
    <w:p w:rsidR="0030678A" w:rsidRDefault="005873E5" w:rsidP="00EA362D">
      <w:pPr>
        <w:jc w:val="center"/>
        <w:rPr>
          <w:rFonts w:asciiTheme="majorBidi" w:hAnsiTheme="majorBidi" w:cstheme="majorBidi"/>
          <w:sz w:val="28"/>
          <w:szCs w:val="28"/>
        </w:rPr>
      </w:pPr>
      <w:r w:rsidRPr="00630540">
        <w:rPr>
          <w:rFonts w:asciiTheme="majorBidi" w:hAnsiTheme="majorBidi" w:cstheme="majorBidi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663.75pt" o:ole="">
            <v:imagedata r:id="rId6" o:title=""/>
          </v:shape>
          <o:OLEObject Type="Embed" ProgID="FoxitReader.Document" ShapeID="_x0000_i1025" DrawAspect="Content" ObjectID="_1791978502" r:id="rId7"/>
        </w:object>
      </w:r>
      <w:r w:rsidR="00F93659" w:rsidRPr="00BA255F">
        <w:rPr>
          <w:rFonts w:asciiTheme="majorBidi" w:hAnsiTheme="majorBidi" w:cstheme="majorBidi"/>
          <w:sz w:val="28"/>
          <w:szCs w:val="28"/>
        </w:rPr>
        <w:br w:type="page"/>
      </w:r>
    </w:p>
    <w:p w:rsidR="000A72DD" w:rsidRPr="000A72DD" w:rsidRDefault="000A72DD" w:rsidP="00EA362D">
      <w:pPr>
        <w:jc w:val="center"/>
        <w:rPr>
          <w:rFonts w:asciiTheme="majorBidi" w:hAnsiTheme="majorBidi" w:cstheme="majorBidi"/>
          <w:b/>
          <w:sz w:val="28"/>
          <w:szCs w:val="28"/>
        </w:rPr>
      </w:pPr>
      <w:r w:rsidRPr="000A72DD">
        <w:rPr>
          <w:rFonts w:asciiTheme="majorBidi" w:hAnsiTheme="majorBidi" w:cstheme="majorBidi"/>
          <w:b/>
          <w:sz w:val="28"/>
          <w:szCs w:val="28"/>
        </w:rPr>
        <w:lastRenderedPageBreak/>
        <w:t>Пояснительная записка</w:t>
      </w:r>
    </w:p>
    <w:p w:rsidR="00613F43" w:rsidRPr="00EA362D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Учебный план начального общего образования</w:t>
      </w:r>
      <w:r w:rsidR="00B645AA"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Муниципальное бюджетное общеобразовательное учреждение «Торбеевская основная общеобразовательная школа</w:t>
      </w:r>
      <w:proofErr w:type="gramStart"/>
      <w:r w:rsidR="00B645AA" w:rsidRPr="00EA362D">
        <w:rPr>
          <w:rStyle w:val="markedcontent"/>
          <w:rFonts w:asciiTheme="majorBidi" w:hAnsiTheme="majorBidi" w:cstheme="majorBidi"/>
          <w:sz w:val="26"/>
          <w:szCs w:val="26"/>
        </w:rPr>
        <w:t>»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(</w:t>
      </w:r>
      <w:proofErr w:type="gramEnd"/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далее - учебный план) для 1-4 классов, реализующихосновную образовательную программу начального общего образования, соответствующ</w:t>
      </w:r>
      <w:r w:rsidR="001B1213" w:rsidRPr="00EA362D">
        <w:rPr>
          <w:rStyle w:val="markedcontent"/>
          <w:rFonts w:asciiTheme="majorBidi" w:hAnsiTheme="majorBidi" w:cstheme="majorBidi"/>
          <w:sz w:val="26"/>
          <w:szCs w:val="26"/>
        </w:rPr>
        <w:t>ую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ФГОС НОО</w:t>
      </w:r>
      <w:r w:rsidR="00613F43"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EA362D">
        <w:rPr>
          <w:rStyle w:val="markedcontent"/>
          <w:rFonts w:asciiTheme="majorBidi" w:hAnsiTheme="majorBidi" w:cstheme="majorBidi"/>
          <w:sz w:val="26"/>
          <w:szCs w:val="26"/>
        </w:rPr>
        <w:t>ального общего образования»)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, </w:t>
      </w:r>
      <w:r w:rsidR="00FC2435" w:rsidRPr="00EA362D">
        <w:rPr>
          <w:rStyle w:val="markedcontent"/>
          <w:rFonts w:asciiTheme="majorBidi" w:hAnsiTheme="majorBidi" w:cstheme="majorBidi"/>
          <w:sz w:val="26"/>
          <w:szCs w:val="26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EA362D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Учебный план является частью образовательной программы</w:t>
      </w:r>
      <w:r w:rsidR="00EE0C26" w:rsidRPr="00EA362D">
        <w:rPr>
          <w:rStyle w:val="markedcontent"/>
          <w:rFonts w:asciiTheme="majorBidi" w:hAnsiTheme="majorBidi" w:cstheme="majorBidi"/>
          <w:sz w:val="26"/>
          <w:szCs w:val="26"/>
        </w:rPr>
        <w:t>Муниципальное бюджетное общеобразовательное учреждение «Торбеевская основная общеобразовательная школа»</w:t>
      </w:r>
      <w:r w:rsidR="003C7983" w:rsidRPr="00EA362D">
        <w:rPr>
          <w:rStyle w:val="markedcontent"/>
          <w:rFonts w:asciiTheme="majorBidi" w:hAnsiTheme="majorBidi" w:cstheme="majorBidi"/>
          <w:sz w:val="26"/>
          <w:szCs w:val="26"/>
        </w:rPr>
        <w:t>,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разработанной в соответствии с ФГОС начальногообщего образования</w:t>
      </w:r>
      <w:r w:rsidR="001B1213" w:rsidRPr="00EA362D">
        <w:rPr>
          <w:rStyle w:val="markedcontent"/>
          <w:rFonts w:asciiTheme="majorBidi" w:hAnsiTheme="majorBidi" w:cstheme="majorBidi"/>
          <w:sz w:val="26"/>
          <w:szCs w:val="26"/>
        </w:rPr>
        <w:t>,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с учетом </w:t>
      </w:r>
      <w:r w:rsidR="00BA56FA"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Федеральной 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образовательн</w:t>
      </w:r>
      <w:r w:rsidR="00BA56FA" w:rsidRPr="00EA362D">
        <w:rPr>
          <w:rStyle w:val="markedcontent"/>
          <w:rFonts w:asciiTheme="majorBidi" w:hAnsiTheme="majorBidi" w:cstheme="majorBidi"/>
          <w:sz w:val="26"/>
          <w:szCs w:val="26"/>
        </w:rPr>
        <w:t>ой</w:t>
      </w:r>
      <w:r w:rsidR="00A4283E"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программ</w:t>
      </w:r>
      <w:r w:rsidR="00BA56FA" w:rsidRPr="00EA362D">
        <w:rPr>
          <w:rStyle w:val="markedcontent"/>
          <w:rFonts w:asciiTheme="majorBidi" w:hAnsiTheme="majorBidi" w:cstheme="majorBidi"/>
          <w:sz w:val="26"/>
          <w:szCs w:val="26"/>
        </w:rPr>
        <w:t>ой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начального общего образования</w:t>
      </w:r>
      <w:r w:rsidR="001B1213" w:rsidRPr="00EA362D">
        <w:rPr>
          <w:rStyle w:val="markedcontent"/>
          <w:rFonts w:asciiTheme="majorBidi" w:hAnsiTheme="majorBidi" w:cstheme="majorBidi"/>
          <w:sz w:val="26"/>
          <w:szCs w:val="26"/>
        </w:rPr>
        <w:t>,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и обеспечивает выполнение</w:t>
      </w:r>
      <w:r w:rsidR="00A4283E"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санитарно-эпидемиологических требований СП 2.4.3648-20 игигиенических нормативов и требований СанПиН 1.2.3685-21.</w:t>
      </w:r>
    </w:p>
    <w:p w:rsidR="00C91579" w:rsidRPr="00EA362D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Учебный год в </w:t>
      </w:r>
      <w:r w:rsidR="0084788B">
        <w:rPr>
          <w:rStyle w:val="markedcontent"/>
          <w:rFonts w:asciiTheme="majorBidi" w:hAnsiTheme="majorBidi" w:cstheme="majorBidi"/>
          <w:sz w:val="26"/>
          <w:szCs w:val="26"/>
        </w:rPr>
        <w:t>Муниципальном бюджетном</w:t>
      </w:r>
      <w:r w:rsidR="00EE0C26"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</w:t>
      </w:r>
      <w:r w:rsidR="0084788B">
        <w:rPr>
          <w:rStyle w:val="markedcontent"/>
          <w:rFonts w:asciiTheme="majorBidi" w:hAnsiTheme="majorBidi" w:cstheme="majorBidi"/>
          <w:sz w:val="26"/>
          <w:szCs w:val="26"/>
        </w:rPr>
        <w:t>общеобразовательном учреждении</w:t>
      </w:r>
      <w:r w:rsidR="00EE0C26"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«Торбеевская основная общеобразовательная школа»</w:t>
      </w:r>
      <w:r w:rsidR="0084788B">
        <w:rPr>
          <w:rStyle w:val="markedcontent"/>
          <w:rFonts w:asciiTheme="majorBidi" w:hAnsiTheme="majorBidi" w:cstheme="majorBidi"/>
          <w:sz w:val="26"/>
          <w:szCs w:val="26"/>
        </w:rPr>
        <w:t xml:space="preserve"> 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начинается</w:t>
      </w:r>
      <w:r w:rsidR="00A4283E"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</w:t>
      </w:r>
      <w:r w:rsidR="00EE0C26" w:rsidRPr="00EA362D">
        <w:rPr>
          <w:rFonts w:asciiTheme="majorBidi" w:hAnsiTheme="majorBidi" w:cstheme="majorBidi"/>
          <w:sz w:val="26"/>
          <w:szCs w:val="26"/>
        </w:rPr>
        <w:t>02.09.2024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и заканчивается </w:t>
      </w:r>
      <w:r w:rsidR="0084788B">
        <w:rPr>
          <w:rFonts w:asciiTheme="majorBidi" w:hAnsiTheme="majorBidi" w:cstheme="majorBidi"/>
          <w:sz w:val="26"/>
          <w:szCs w:val="26"/>
        </w:rPr>
        <w:t>30</w:t>
      </w:r>
      <w:r w:rsidR="00806306" w:rsidRPr="00EA362D">
        <w:rPr>
          <w:rFonts w:asciiTheme="majorBidi" w:hAnsiTheme="majorBidi" w:cstheme="majorBidi"/>
          <w:sz w:val="26"/>
          <w:szCs w:val="26"/>
        </w:rPr>
        <w:t>.05.</w:t>
      </w:r>
      <w:r w:rsidR="0084788B">
        <w:rPr>
          <w:rFonts w:asciiTheme="majorBidi" w:hAnsiTheme="majorBidi" w:cstheme="majorBidi"/>
          <w:sz w:val="26"/>
          <w:szCs w:val="26"/>
        </w:rPr>
        <w:t xml:space="preserve"> </w:t>
      </w:r>
      <w:r w:rsidR="00806306" w:rsidRPr="00EA362D">
        <w:rPr>
          <w:rFonts w:asciiTheme="majorBidi" w:hAnsiTheme="majorBidi" w:cstheme="majorBidi"/>
          <w:sz w:val="26"/>
          <w:szCs w:val="26"/>
        </w:rPr>
        <w:t>2025</w:t>
      </w:r>
      <w:r w:rsidRPr="00EA362D">
        <w:rPr>
          <w:rFonts w:asciiTheme="majorBidi" w:hAnsiTheme="majorBidi" w:cstheme="majorBidi"/>
          <w:sz w:val="26"/>
          <w:szCs w:val="26"/>
        </w:rPr>
        <w:t xml:space="preserve">. </w:t>
      </w:r>
    </w:p>
    <w:p w:rsidR="00C91579" w:rsidRPr="00EA362D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EA362D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Максимальный объем аудиторной нагрузки обучающихся в неделю составляет в 1 классе - 21 час, во 2 – 4 классах – 23 часа.</w:t>
      </w:r>
    </w:p>
    <w:p w:rsidR="00C91579" w:rsidRPr="00EA362D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EA362D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для обучающихся 1-х классов - не превышает 4 уроков и один раз в неделю -5 уроков.</w:t>
      </w:r>
    </w:p>
    <w:p w:rsidR="00C91579" w:rsidRPr="00EA362D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для обучающихся 2-4 классов - не более 5 уроков.</w:t>
      </w:r>
    </w:p>
    <w:p w:rsidR="000C3476" w:rsidRPr="00EA362D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EA362D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EA362D">
        <w:rPr>
          <w:rFonts w:asciiTheme="majorBidi" w:hAnsiTheme="majorBidi" w:cstheme="majorBidi"/>
          <w:sz w:val="26"/>
          <w:szCs w:val="26"/>
        </w:rPr>
        <w:t>45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минут, за исключением 1 класса.</w:t>
      </w:r>
    </w:p>
    <w:p w:rsidR="000C3476" w:rsidRPr="00EA362D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lastRenderedPageBreak/>
        <w:t xml:space="preserve">Обучение в 1-м классе осуществляется с соблюдением следующих дополнительных требований: </w:t>
      </w:r>
    </w:p>
    <w:p w:rsidR="000C3476" w:rsidRPr="00EA362D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учебные занятия проводятся по 5-дневной учебной неделе и только в первую смену;</w:t>
      </w:r>
    </w:p>
    <w:p w:rsidR="000C3476" w:rsidRPr="00EA362D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EA362D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Продолжительность выполнения домашних заданий составляет во 2-3 классах - 1,5 ч., в 4 классах - 2 ч.</w:t>
      </w:r>
    </w:p>
    <w:p w:rsidR="004141D3" w:rsidRPr="00EA362D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EA362D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Учебные занятия для учащихся 2-4 классов проводятся по</w:t>
      </w:r>
      <w:r w:rsidR="007B3D81"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</w:t>
      </w:r>
      <w:r w:rsidR="00F35982" w:rsidRPr="00EA362D">
        <w:rPr>
          <w:rStyle w:val="markedcontent"/>
          <w:rFonts w:asciiTheme="majorBidi" w:hAnsiTheme="majorBidi" w:cstheme="majorBidi"/>
          <w:sz w:val="26"/>
          <w:szCs w:val="26"/>
        </w:rPr>
        <w:t>5-и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дневной учебной неделе.</w:t>
      </w:r>
    </w:p>
    <w:p w:rsidR="00F23C59" w:rsidRPr="00EA362D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EA362D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EA362D" w:rsidRDefault="00BF0C5B" w:rsidP="00F23C59">
      <w:pPr>
        <w:ind w:firstLine="567"/>
        <w:jc w:val="both"/>
        <w:rPr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В </w:t>
      </w:r>
      <w:r w:rsidR="0084788B">
        <w:rPr>
          <w:rStyle w:val="markedcontent"/>
          <w:rFonts w:asciiTheme="majorBidi" w:hAnsiTheme="majorBidi" w:cstheme="majorBidi"/>
          <w:sz w:val="26"/>
          <w:szCs w:val="26"/>
        </w:rPr>
        <w:t>Муниципальном бюджетном общеобразовательном учреждении</w:t>
      </w:r>
      <w:r w:rsidR="003963BA"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«Торбеевская основная общеобразовательная школа»</w:t>
      </w:r>
      <w:r w:rsidR="0084788B">
        <w:rPr>
          <w:rStyle w:val="markedcontent"/>
          <w:rFonts w:asciiTheme="majorBidi" w:hAnsiTheme="majorBidi" w:cstheme="majorBidi"/>
          <w:sz w:val="26"/>
          <w:szCs w:val="26"/>
        </w:rPr>
        <w:t xml:space="preserve"> 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языком об</w:t>
      </w:r>
      <w:r w:rsidR="00620C9A" w:rsidRPr="00EA362D">
        <w:rPr>
          <w:rStyle w:val="markedcontent"/>
          <w:rFonts w:asciiTheme="majorBidi" w:hAnsiTheme="majorBidi" w:cstheme="majorBidi"/>
          <w:sz w:val="26"/>
          <w:szCs w:val="26"/>
        </w:rPr>
        <w:t>учения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является </w:t>
      </w:r>
      <w:r w:rsidR="00446614" w:rsidRPr="00EA362D">
        <w:rPr>
          <w:rFonts w:asciiTheme="majorBidi" w:hAnsiTheme="majorBidi" w:cstheme="majorBidi"/>
          <w:sz w:val="26"/>
          <w:szCs w:val="26"/>
        </w:rPr>
        <w:t xml:space="preserve">русский </w:t>
      </w:r>
      <w:r w:rsidRPr="00EA362D">
        <w:rPr>
          <w:rFonts w:asciiTheme="majorBidi" w:hAnsiTheme="majorBidi" w:cstheme="majorBidi"/>
          <w:sz w:val="26"/>
          <w:szCs w:val="26"/>
        </w:rPr>
        <w:t>язык</w:t>
      </w:r>
      <w:r w:rsidR="006D6035" w:rsidRPr="00EA362D">
        <w:rPr>
          <w:rFonts w:asciiTheme="majorBidi" w:hAnsiTheme="majorBidi" w:cstheme="majorBidi"/>
          <w:sz w:val="26"/>
          <w:szCs w:val="26"/>
        </w:rPr>
        <w:t>.</w:t>
      </w:r>
    </w:p>
    <w:p w:rsidR="00FD7B0E" w:rsidRPr="00EA362D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996DF6" w:rsidRPr="00EA362D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EA362D">
        <w:rPr>
          <w:rStyle w:val="markedcontent"/>
          <w:rFonts w:asciiTheme="majorBidi" w:hAnsiTheme="majorBidi" w:cstheme="majorBidi"/>
          <w:sz w:val="26"/>
          <w:szCs w:val="26"/>
        </w:rPr>
        <w:t>.</w:t>
      </w:r>
    </w:p>
    <w:p w:rsidR="00F23C59" w:rsidRPr="00EA362D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При изучении </w:t>
      </w:r>
      <w:r w:rsidR="000F4598"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предметов 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осуществляется д</w:t>
      </w:r>
      <w:r w:rsidR="00F23C59"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еление 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учащихся </w:t>
      </w:r>
      <w:r w:rsidR="00F23C59" w:rsidRPr="00EA362D">
        <w:rPr>
          <w:rStyle w:val="markedcontent"/>
          <w:rFonts w:asciiTheme="majorBidi" w:hAnsiTheme="majorBidi" w:cstheme="majorBidi"/>
          <w:sz w:val="26"/>
          <w:szCs w:val="26"/>
        </w:rPr>
        <w:t>на подгруппы</w:t>
      </w:r>
      <w:r w:rsidR="00112D88" w:rsidRPr="00EA362D">
        <w:rPr>
          <w:rStyle w:val="markedcontent"/>
          <w:rFonts w:asciiTheme="majorBidi" w:hAnsiTheme="majorBidi" w:cstheme="majorBidi"/>
          <w:sz w:val="26"/>
          <w:szCs w:val="26"/>
        </w:rPr>
        <w:t>.</w:t>
      </w:r>
    </w:p>
    <w:p w:rsidR="004141D3" w:rsidRPr="00EA362D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Промежуточная аттестация–процедура, проводимая с целью оценки качества освоения обучающимися части содержани</w:t>
      </w:r>
      <w:proofErr w:type="gramStart"/>
      <w:r w:rsidRPr="00EA362D">
        <w:rPr>
          <w:rStyle w:val="markedcontent"/>
          <w:rFonts w:asciiTheme="majorBidi" w:hAnsiTheme="majorBidi" w:cstheme="majorBidi"/>
          <w:sz w:val="26"/>
          <w:szCs w:val="26"/>
        </w:rPr>
        <w:t>я(</w:t>
      </w:r>
      <w:proofErr w:type="gramEnd"/>
      <w:r w:rsidRPr="00EA362D">
        <w:rPr>
          <w:rStyle w:val="markedcontent"/>
          <w:rFonts w:asciiTheme="majorBidi" w:hAnsiTheme="majorBidi" w:cstheme="majorBidi"/>
          <w:sz w:val="26"/>
          <w:szCs w:val="26"/>
        </w:rPr>
        <w:t>четвертное оценивание) или всего объема учебной дисциплины за учебный год (годовое оценивание).</w:t>
      </w:r>
    </w:p>
    <w:p w:rsidR="004141D3" w:rsidRPr="00EA362D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lastRenderedPageBreak/>
        <w:t xml:space="preserve">Промежуточная/годовая аттестация </w:t>
      </w:r>
      <w:proofErr w:type="gramStart"/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обучающихся</w:t>
      </w:r>
      <w:proofErr w:type="gramEnd"/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за четверть осуществляется в соответствии с календарным учебным</w:t>
      </w:r>
      <w:r w:rsidR="00A4283E"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графиком.</w:t>
      </w:r>
    </w:p>
    <w:p w:rsidR="004141D3" w:rsidRPr="00EA362D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A4283E"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образовательных отношений, я</w:t>
      </w:r>
      <w:r w:rsidR="00C57B70">
        <w:rPr>
          <w:rStyle w:val="markedcontent"/>
          <w:rFonts w:asciiTheme="majorBidi" w:hAnsiTheme="majorBidi" w:cstheme="majorBidi"/>
          <w:sz w:val="26"/>
          <w:szCs w:val="26"/>
        </w:rPr>
        <w:t xml:space="preserve">вляются </w:t>
      </w:r>
      <w:proofErr w:type="spellStart"/>
      <w:r w:rsidR="00C57B70">
        <w:rPr>
          <w:rStyle w:val="markedcontent"/>
          <w:rFonts w:asciiTheme="majorBidi" w:hAnsiTheme="majorBidi" w:cstheme="majorBidi"/>
          <w:sz w:val="26"/>
          <w:szCs w:val="26"/>
        </w:rPr>
        <w:t>безотметочными</w:t>
      </w:r>
      <w:proofErr w:type="spellEnd"/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. </w:t>
      </w:r>
    </w:p>
    <w:p w:rsidR="00641000" w:rsidRPr="00EA362D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Промежуточная</w:t>
      </w:r>
      <w:r w:rsidR="00A4283E"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аттестация проходит на последней учебной неделе четверти.</w:t>
      </w:r>
      <w:r w:rsidR="000A72DD">
        <w:rPr>
          <w:rStyle w:val="markedcontent"/>
          <w:rFonts w:asciiTheme="majorBidi" w:hAnsiTheme="majorBidi" w:cstheme="majorBidi"/>
          <w:sz w:val="26"/>
          <w:szCs w:val="26"/>
        </w:rPr>
        <w:t xml:space="preserve"> 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br/>
        <w:t xml:space="preserve">текущего контроля успеваемости и промежуточной аттестации обучающихся </w:t>
      </w:r>
      <w:r w:rsidR="004258D9">
        <w:rPr>
          <w:rStyle w:val="markedcontent"/>
          <w:rFonts w:asciiTheme="majorBidi" w:hAnsiTheme="majorBidi" w:cstheme="majorBidi"/>
          <w:sz w:val="26"/>
          <w:szCs w:val="26"/>
        </w:rPr>
        <w:t>Муниципального бюджетного общеобразовательного учреждения</w:t>
      </w:r>
      <w:r w:rsidR="00A227C0"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«Торбеевская основная общеобразовательная школа»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.</w:t>
      </w:r>
    </w:p>
    <w:p w:rsidR="00641000" w:rsidRPr="00EA362D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A4283E"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на </w:t>
      </w:r>
      <w:proofErr w:type="spellStart"/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критериальной</w:t>
      </w:r>
      <w:proofErr w:type="spellEnd"/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EA362D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Освоение основных образовательных программ начального общего образования завершается итоговой аттестацией</w:t>
      </w:r>
      <w:proofErr w:type="gramStart"/>
      <w:r w:rsidRPr="00EA362D">
        <w:rPr>
          <w:rStyle w:val="markedcontent"/>
          <w:rFonts w:asciiTheme="majorBidi" w:hAnsiTheme="majorBidi" w:cstheme="majorBidi"/>
          <w:sz w:val="26"/>
          <w:szCs w:val="26"/>
        </w:rPr>
        <w:t>.Н</w:t>
      </w:r>
      <w:proofErr w:type="gramEnd"/>
      <w:r w:rsidRPr="00EA362D">
        <w:rPr>
          <w:rStyle w:val="markedcontent"/>
          <w:rFonts w:asciiTheme="majorBidi" w:hAnsiTheme="majorBidi" w:cstheme="majorBidi"/>
          <w:sz w:val="26"/>
          <w:szCs w:val="26"/>
        </w:rPr>
        <w:t xml:space="preserve">ормативный срок освоения ООП НОО составляет </w:t>
      </w:r>
      <w:r w:rsidR="000A72DD">
        <w:rPr>
          <w:rStyle w:val="markedcontent"/>
          <w:rFonts w:asciiTheme="majorBidi" w:hAnsiTheme="majorBidi" w:cstheme="majorBidi"/>
          <w:sz w:val="26"/>
          <w:szCs w:val="26"/>
        </w:rPr>
        <w:t xml:space="preserve">  </w:t>
      </w:r>
      <w:r w:rsidRPr="00EA362D">
        <w:rPr>
          <w:rStyle w:val="markedcontent"/>
          <w:rFonts w:asciiTheme="majorBidi" w:hAnsiTheme="majorBidi" w:cstheme="majorBidi"/>
          <w:sz w:val="26"/>
          <w:szCs w:val="26"/>
        </w:rPr>
        <w:t>4 года</w:t>
      </w:r>
      <w:r w:rsidR="00F60A00" w:rsidRPr="00EA362D">
        <w:rPr>
          <w:rStyle w:val="markedcontent"/>
          <w:rFonts w:asciiTheme="majorBidi" w:hAnsiTheme="majorBidi" w:cstheme="majorBidi"/>
          <w:sz w:val="26"/>
          <w:szCs w:val="26"/>
        </w:rPr>
        <w:t>.</w:t>
      </w:r>
    </w:p>
    <w:p w:rsidR="00F60A00" w:rsidRPr="00EA362D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</w:p>
    <w:p w:rsidR="00F60A00" w:rsidRPr="00EA362D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</w:p>
    <w:p w:rsidR="00F60A00" w:rsidRPr="00EA362D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</w:p>
    <w:p w:rsidR="00F60A00" w:rsidRPr="00EA362D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</w:p>
    <w:p w:rsidR="00F60A00" w:rsidRPr="00EA362D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</w:p>
    <w:p w:rsidR="00D8488E" w:rsidRDefault="00D8488E" w:rsidP="007B3D81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Pr="007B3D81" w:rsidRDefault="007B3D81" w:rsidP="007B3D81">
      <w:pPr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7B3D81">
        <w:rPr>
          <w:rStyle w:val="markedcontent"/>
          <w:rFonts w:ascii="Times New Roman" w:hAnsi="Times New Roman" w:cs="Times New Roman"/>
          <w:b/>
          <w:sz w:val="28"/>
          <w:szCs w:val="28"/>
        </w:rPr>
        <w:lastRenderedPageBreak/>
        <w:t>Учебный план  начального общего образования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10456" w:type="dxa"/>
        <w:tblLook w:val="04A0" w:firstRow="1" w:lastRow="0" w:firstColumn="1" w:lastColumn="0" w:noHBand="0" w:noVBand="1"/>
      </w:tblPr>
      <w:tblGrid>
        <w:gridCol w:w="2623"/>
        <w:gridCol w:w="2650"/>
        <w:gridCol w:w="829"/>
        <w:gridCol w:w="759"/>
        <w:gridCol w:w="853"/>
        <w:gridCol w:w="1109"/>
        <w:gridCol w:w="1633"/>
      </w:tblGrid>
      <w:tr w:rsidR="00C57B70" w:rsidRPr="007B3D81" w:rsidTr="00C57B70">
        <w:tc>
          <w:tcPr>
            <w:tcW w:w="2688" w:type="dxa"/>
            <w:vMerge w:val="restart"/>
            <w:shd w:val="clear" w:color="auto" w:fill="D9D9D9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2714" w:type="dxa"/>
            <w:vMerge w:val="restart"/>
            <w:shd w:val="clear" w:color="auto" w:fill="D9D9D9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предмет/курс</w:t>
            </w:r>
          </w:p>
        </w:tc>
        <w:tc>
          <w:tcPr>
            <w:tcW w:w="3667" w:type="dxa"/>
            <w:gridSpan w:val="4"/>
            <w:shd w:val="clear" w:color="auto" w:fill="D9D9D9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387" w:type="dxa"/>
            <w:vMerge w:val="restart"/>
            <w:shd w:val="clear" w:color="auto" w:fill="D9D9D9"/>
          </w:tcPr>
          <w:p w:rsidR="00C57B70" w:rsidRDefault="00C57B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</w:p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</w:t>
            </w:r>
          </w:p>
        </w:tc>
      </w:tr>
      <w:tr w:rsidR="00C57B70" w:rsidRPr="007B3D81" w:rsidTr="00C57B70">
        <w:tc>
          <w:tcPr>
            <w:tcW w:w="2688" w:type="dxa"/>
            <w:vMerge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  <w:vMerge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shd w:val="clear" w:color="auto" w:fill="D9D9D9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76" w:type="dxa"/>
            <w:shd w:val="clear" w:color="auto" w:fill="D9D9D9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9" w:type="dxa"/>
            <w:shd w:val="clear" w:color="auto" w:fill="D9D9D9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59" w:type="dxa"/>
            <w:shd w:val="clear" w:color="auto" w:fill="D9D9D9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87" w:type="dxa"/>
            <w:vMerge/>
            <w:shd w:val="clear" w:color="auto" w:fill="D9D9D9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B70" w:rsidRPr="007B3D81" w:rsidTr="00C57B70">
        <w:tc>
          <w:tcPr>
            <w:tcW w:w="9069" w:type="dxa"/>
            <w:gridSpan w:val="6"/>
            <w:shd w:val="clear" w:color="auto" w:fill="FFFFB3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1387" w:type="dxa"/>
            <w:shd w:val="clear" w:color="auto" w:fill="FFFFB3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B70" w:rsidRPr="007B3D81" w:rsidTr="00C57B70">
        <w:tc>
          <w:tcPr>
            <w:tcW w:w="2688" w:type="dxa"/>
            <w:vMerge w:val="restart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714" w:type="dxa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53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6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7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</w:p>
        </w:tc>
      </w:tr>
      <w:tr w:rsidR="00C57B70" w:rsidRPr="007B3D81" w:rsidTr="00C57B70">
        <w:tc>
          <w:tcPr>
            <w:tcW w:w="2688" w:type="dxa"/>
            <w:vMerge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853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6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7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C57B70" w:rsidRPr="007B3D81" w:rsidTr="00C57B70">
        <w:tc>
          <w:tcPr>
            <w:tcW w:w="2688" w:type="dxa"/>
            <w:vMerge w:val="restart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714" w:type="dxa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Родной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русский</w:t>
            </w: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7" w:type="dxa"/>
          </w:tcPr>
          <w:p w:rsidR="00C57B70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C57B70" w:rsidRPr="007B3D81" w:rsidTr="00C57B70">
        <w:tc>
          <w:tcPr>
            <w:tcW w:w="2688" w:type="dxa"/>
            <w:vMerge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русском</w:t>
            </w: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 xml:space="preserve"> языке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7" w:type="dxa"/>
          </w:tcPr>
          <w:p w:rsidR="00C57B70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C57B70" w:rsidRPr="007B3D81" w:rsidTr="00C57B70">
        <w:tc>
          <w:tcPr>
            <w:tcW w:w="2688" w:type="dxa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714" w:type="dxa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/англ. язык</w:t>
            </w:r>
          </w:p>
        </w:tc>
        <w:tc>
          <w:tcPr>
            <w:tcW w:w="853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6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7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абота</w:t>
            </w:r>
          </w:p>
        </w:tc>
      </w:tr>
      <w:tr w:rsidR="00C57B70" w:rsidRPr="007B3D81" w:rsidTr="00C57B70">
        <w:tc>
          <w:tcPr>
            <w:tcW w:w="2688" w:type="dxa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714" w:type="dxa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53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6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7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абота</w:t>
            </w:r>
          </w:p>
        </w:tc>
      </w:tr>
      <w:tr w:rsidR="00C57B70" w:rsidRPr="007B3D81" w:rsidTr="00C57B70">
        <w:tc>
          <w:tcPr>
            <w:tcW w:w="2688" w:type="dxa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 ("окружающий мир")</w:t>
            </w:r>
          </w:p>
        </w:tc>
        <w:tc>
          <w:tcPr>
            <w:tcW w:w="2714" w:type="dxa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853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6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7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C57B70" w:rsidRPr="007B3D81" w:rsidTr="00C57B70">
        <w:tc>
          <w:tcPr>
            <w:tcW w:w="2688" w:type="dxa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714" w:type="dxa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853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6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C57B70" w:rsidRPr="007B3D81" w:rsidTr="00C57B70">
        <w:tc>
          <w:tcPr>
            <w:tcW w:w="2688" w:type="dxa"/>
            <w:vMerge w:val="restart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714" w:type="dxa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3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C57B70" w:rsidRPr="007B3D81" w:rsidTr="00C57B70">
        <w:tc>
          <w:tcPr>
            <w:tcW w:w="2688" w:type="dxa"/>
            <w:vMerge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53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C57B70" w:rsidRPr="007B3D81" w:rsidTr="00C57B70">
        <w:tc>
          <w:tcPr>
            <w:tcW w:w="2688" w:type="dxa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714" w:type="dxa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Труд (технология)</w:t>
            </w:r>
          </w:p>
        </w:tc>
        <w:tc>
          <w:tcPr>
            <w:tcW w:w="853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C57B70" w:rsidRPr="007B3D81" w:rsidTr="00C57B70">
        <w:tc>
          <w:tcPr>
            <w:tcW w:w="2688" w:type="dxa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714" w:type="dxa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3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6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9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7" w:type="dxa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нормат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57B70" w:rsidRPr="007B3D81" w:rsidTr="00C57B70">
        <w:tc>
          <w:tcPr>
            <w:tcW w:w="5402" w:type="dxa"/>
            <w:gridSpan w:val="2"/>
            <w:shd w:val="clear" w:color="auto" w:fill="00FF00"/>
          </w:tcPr>
          <w:p w:rsidR="00C57B70" w:rsidRPr="007B3D81" w:rsidRDefault="00C57B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53" w:type="dxa"/>
            <w:shd w:val="clear" w:color="auto" w:fill="00FF00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76" w:type="dxa"/>
            <w:shd w:val="clear" w:color="auto" w:fill="00FF00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79" w:type="dxa"/>
            <w:shd w:val="clear" w:color="auto" w:fill="00FF00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59" w:type="dxa"/>
            <w:shd w:val="clear" w:color="auto" w:fill="00FF00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87" w:type="dxa"/>
            <w:shd w:val="clear" w:color="auto" w:fill="00FF00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57B70" w:rsidRPr="007B3D81" w:rsidTr="00C57B70">
        <w:tc>
          <w:tcPr>
            <w:tcW w:w="5402" w:type="dxa"/>
            <w:gridSpan w:val="2"/>
            <w:shd w:val="clear" w:color="auto" w:fill="00FF00"/>
          </w:tcPr>
          <w:p w:rsidR="00C57B70" w:rsidRPr="007B3D81" w:rsidRDefault="00C57B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853" w:type="dxa"/>
            <w:shd w:val="clear" w:color="auto" w:fill="00FF00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76" w:type="dxa"/>
            <w:shd w:val="clear" w:color="auto" w:fill="00FF00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79" w:type="dxa"/>
            <w:shd w:val="clear" w:color="auto" w:fill="00FF00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59" w:type="dxa"/>
            <w:shd w:val="clear" w:color="auto" w:fill="00FF00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87" w:type="dxa"/>
            <w:shd w:val="clear" w:color="auto" w:fill="00FF00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57B70" w:rsidRPr="007B3D81" w:rsidTr="00C57B70">
        <w:tc>
          <w:tcPr>
            <w:tcW w:w="5402" w:type="dxa"/>
            <w:gridSpan w:val="2"/>
            <w:shd w:val="clear" w:color="auto" w:fill="FCE3FC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853" w:type="dxa"/>
            <w:shd w:val="clear" w:color="auto" w:fill="FCE3FC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76" w:type="dxa"/>
            <w:shd w:val="clear" w:color="auto" w:fill="FCE3FC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79" w:type="dxa"/>
            <w:shd w:val="clear" w:color="auto" w:fill="FCE3FC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59" w:type="dxa"/>
            <w:shd w:val="clear" w:color="auto" w:fill="FCE3FC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87" w:type="dxa"/>
            <w:shd w:val="clear" w:color="auto" w:fill="FCE3FC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70" w:rsidRPr="007B3D81" w:rsidTr="00C57B70">
        <w:tc>
          <w:tcPr>
            <w:tcW w:w="5402" w:type="dxa"/>
            <w:gridSpan w:val="2"/>
            <w:shd w:val="clear" w:color="auto" w:fill="FCE3FC"/>
          </w:tcPr>
          <w:p w:rsidR="00C57B70" w:rsidRPr="007B3D81" w:rsidRDefault="00C57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Всего часов в год</w:t>
            </w:r>
          </w:p>
        </w:tc>
        <w:tc>
          <w:tcPr>
            <w:tcW w:w="853" w:type="dxa"/>
            <w:shd w:val="clear" w:color="auto" w:fill="FCE3FC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693</w:t>
            </w:r>
          </w:p>
        </w:tc>
        <w:tc>
          <w:tcPr>
            <w:tcW w:w="776" w:type="dxa"/>
            <w:shd w:val="clear" w:color="auto" w:fill="FCE3FC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879" w:type="dxa"/>
            <w:shd w:val="clear" w:color="auto" w:fill="FCE3FC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1159" w:type="dxa"/>
            <w:shd w:val="clear" w:color="auto" w:fill="FCE3FC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D81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1387" w:type="dxa"/>
            <w:shd w:val="clear" w:color="auto" w:fill="FCE3FC"/>
          </w:tcPr>
          <w:p w:rsidR="00C57B70" w:rsidRPr="007B3D81" w:rsidRDefault="00C57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3F34" w:rsidRDefault="001A3F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A3F34" w:rsidRDefault="001A3F34" w:rsidP="001A3F34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1A3F34" w:rsidRDefault="001A3F34" w:rsidP="001A3F3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1A3F34" w:rsidRDefault="001A3F34" w:rsidP="001A3F3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1A3F34" w:rsidRDefault="001A3F34" w:rsidP="001A3F3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301094">
        <w:rPr>
          <w:rFonts w:ascii="Times New Roman" w:hAnsi="Times New Roman"/>
          <w:b/>
          <w:sz w:val="24"/>
        </w:rPr>
        <w:object w:dxaOrig="4320" w:dyaOrig="4320">
          <v:shape id="_x0000_i1026" type="#_x0000_t75" style="width:458.25pt;height:570pt" o:ole="">
            <v:imagedata r:id="rId8" o:title=""/>
          </v:shape>
          <o:OLEObject Type="Embed" ProgID="FoxitReader.Document" ShapeID="_x0000_i1026" DrawAspect="Content" ObjectID="_1791978503" r:id="rId9"/>
        </w:object>
      </w:r>
    </w:p>
    <w:p w:rsidR="001A3F34" w:rsidRDefault="001A3F34" w:rsidP="001A3F3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1A3F34" w:rsidRDefault="001A3F34" w:rsidP="001A3F34">
      <w:pPr>
        <w:tabs>
          <w:tab w:val="left" w:pos="4365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24"/>
        </w:rPr>
      </w:pPr>
    </w:p>
    <w:p w:rsidR="001A3F34" w:rsidRDefault="001A3F34" w:rsidP="001A3F34">
      <w:pPr>
        <w:tabs>
          <w:tab w:val="left" w:pos="4365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24"/>
        </w:rPr>
      </w:pPr>
    </w:p>
    <w:p w:rsidR="001A3F34" w:rsidRDefault="001A3F34" w:rsidP="001A3F34"/>
    <w:p w:rsidR="001A3F34" w:rsidRDefault="001A3F34" w:rsidP="001A3F34"/>
    <w:p w:rsidR="001A3F34" w:rsidRDefault="001A3F34" w:rsidP="001A3F34">
      <w:pPr>
        <w:rPr>
          <w:rFonts w:asciiTheme="majorBidi" w:hAnsiTheme="majorBidi" w:cstheme="majorBidi"/>
          <w:sz w:val="28"/>
          <w:szCs w:val="28"/>
        </w:rPr>
      </w:pPr>
    </w:p>
    <w:p w:rsidR="001A3F34" w:rsidRPr="009C11CA" w:rsidRDefault="001A3F34" w:rsidP="001A3F34">
      <w:pPr>
        <w:spacing w:line="276" w:lineRule="auto"/>
        <w:ind w:firstLine="567"/>
        <w:jc w:val="center"/>
        <w:rPr>
          <w:rStyle w:val="markedcontent"/>
          <w:rFonts w:asciiTheme="majorBidi" w:hAnsiTheme="majorBidi" w:cstheme="majorBidi"/>
          <w:b/>
          <w:sz w:val="28"/>
          <w:szCs w:val="28"/>
        </w:rPr>
      </w:pPr>
      <w:r w:rsidRPr="009C11CA">
        <w:rPr>
          <w:rStyle w:val="markedcontent"/>
          <w:rFonts w:asciiTheme="majorBidi" w:hAnsiTheme="majorBidi" w:cstheme="majorBidi"/>
          <w:b/>
          <w:sz w:val="28"/>
          <w:szCs w:val="28"/>
        </w:rPr>
        <w:lastRenderedPageBreak/>
        <w:t>Пояснительная записка</w:t>
      </w:r>
    </w:p>
    <w:p w:rsidR="001A3F34" w:rsidRPr="00740148" w:rsidRDefault="001A3F34" w:rsidP="001A3F34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proofErr w:type="gramStart"/>
      <w:r w:rsidRPr="00740148">
        <w:rPr>
          <w:rStyle w:val="markedcontent"/>
          <w:rFonts w:asciiTheme="majorBidi" w:hAnsiTheme="majorBidi" w:cstheme="majorBidi"/>
          <w:sz w:val="26"/>
          <w:szCs w:val="26"/>
        </w:rPr>
        <w:t>Учебный план основного общего образования Муниципальное бюджетное общеобразовательное учреждение «</w:t>
      </w:r>
      <w:proofErr w:type="spellStart"/>
      <w:r w:rsidRPr="00740148">
        <w:rPr>
          <w:rStyle w:val="markedcontent"/>
          <w:rFonts w:asciiTheme="majorBidi" w:hAnsiTheme="majorBidi" w:cstheme="majorBidi"/>
          <w:sz w:val="26"/>
          <w:szCs w:val="26"/>
        </w:rPr>
        <w:t>Торбеевская</w:t>
      </w:r>
      <w:proofErr w:type="spellEnd"/>
      <w:r w:rsidRPr="00740148">
        <w:rPr>
          <w:rStyle w:val="markedcontent"/>
          <w:rFonts w:asciiTheme="majorBidi" w:hAnsiTheme="majorBidi" w:cstheme="majorBidi"/>
          <w:sz w:val="26"/>
          <w:szCs w:val="26"/>
        </w:rPr>
        <w:t xml:space="preserve"> основная общеобразовательная школа»</w:t>
      </w:r>
      <w:r>
        <w:rPr>
          <w:rStyle w:val="markedcontent"/>
          <w:rFonts w:asciiTheme="majorBidi" w:hAnsiTheme="majorBidi" w:cstheme="majorBidi"/>
          <w:sz w:val="26"/>
          <w:szCs w:val="26"/>
        </w:rPr>
        <w:t xml:space="preserve"> </w:t>
      </w:r>
      <w:r w:rsidRPr="00740148">
        <w:rPr>
          <w:rStyle w:val="markedcontent"/>
          <w:rFonts w:asciiTheme="majorBidi" w:hAnsiTheme="majorBidi" w:cstheme="majorBidi"/>
          <w:sz w:val="26"/>
          <w:szCs w:val="26"/>
        </w:rPr>
        <w:t>(далее - учебный план) для 5-9 классов, реализующих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образования»), фиксирует общий объём нагрузки, максимальный объём аудиторной нагрузки обучающихся, состав и структуру предметных областей</w:t>
      </w:r>
      <w:proofErr w:type="gramEnd"/>
      <w:r w:rsidRPr="00740148">
        <w:rPr>
          <w:rStyle w:val="markedcontent"/>
          <w:rFonts w:asciiTheme="majorBidi" w:hAnsiTheme="majorBidi" w:cstheme="majorBidi"/>
          <w:sz w:val="26"/>
          <w:szCs w:val="26"/>
        </w:rPr>
        <w:t>, распределяет учебное время, отводимое на их освоение по классам и учебным предметам.</w:t>
      </w:r>
    </w:p>
    <w:p w:rsidR="001A3F34" w:rsidRPr="00740148" w:rsidRDefault="001A3F34" w:rsidP="001A3F34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740148">
        <w:rPr>
          <w:rStyle w:val="markedcontent"/>
          <w:rFonts w:asciiTheme="majorBidi" w:hAnsiTheme="majorBidi" w:cstheme="majorBidi"/>
          <w:sz w:val="26"/>
          <w:szCs w:val="26"/>
        </w:rPr>
        <w:t>Учебный план является частью образовательной программы Муниципальное бюджетное общеобразовательное учреждение «</w:t>
      </w:r>
      <w:proofErr w:type="spellStart"/>
      <w:r w:rsidRPr="00740148">
        <w:rPr>
          <w:rStyle w:val="markedcontent"/>
          <w:rFonts w:asciiTheme="majorBidi" w:hAnsiTheme="majorBidi" w:cstheme="majorBidi"/>
          <w:sz w:val="26"/>
          <w:szCs w:val="26"/>
        </w:rPr>
        <w:t>Торбеевская</w:t>
      </w:r>
      <w:proofErr w:type="spellEnd"/>
      <w:r w:rsidRPr="00740148">
        <w:rPr>
          <w:rStyle w:val="markedcontent"/>
          <w:rFonts w:asciiTheme="majorBidi" w:hAnsiTheme="majorBidi" w:cstheme="majorBidi"/>
          <w:sz w:val="26"/>
          <w:szCs w:val="26"/>
        </w:rPr>
        <w:t xml:space="preserve"> основная общеобразовательная школа», разработанной в соответствии с ФГОС основного общего образования, с учетом Федеральной образовательной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1A3F34" w:rsidRPr="00740148" w:rsidRDefault="001A3F34" w:rsidP="001A3F34">
      <w:pPr>
        <w:spacing w:line="276" w:lineRule="auto"/>
        <w:ind w:firstLine="567"/>
        <w:jc w:val="both"/>
        <w:rPr>
          <w:rFonts w:asciiTheme="majorBidi" w:hAnsiTheme="majorBidi" w:cstheme="majorBidi"/>
          <w:sz w:val="26"/>
          <w:szCs w:val="26"/>
        </w:rPr>
      </w:pPr>
      <w:r w:rsidRPr="00740148">
        <w:rPr>
          <w:rStyle w:val="markedcontent"/>
          <w:rFonts w:asciiTheme="majorBidi" w:hAnsiTheme="majorBidi" w:cstheme="majorBidi"/>
          <w:sz w:val="26"/>
          <w:szCs w:val="26"/>
        </w:rPr>
        <w:t xml:space="preserve">Учебный год в </w:t>
      </w:r>
      <w:r>
        <w:rPr>
          <w:rStyle w:val="markedcontent"/>
          <w:rFonts w:asciiTheme="majorBidi" w:hAnsiTheme="majorBidi" w:cstheme="majorBidi"/>
          <w:sz w:val="26"/>
          <w:szCs w:val="26"/>
        </w:rPr>
        <w:t>Муниципальном бюджетном общеобразовательном учреждении</w:t>
      </w:r>
      <w:r w:rsidRPr="00740148">
        <w:rPr>
          <w:rStyle w:val="markedcontent"/>
          <w:rFonts w:asciiTheme="majorBidi" w:hAnsiTheme="majorBidi" w:cstheme="majorBidi"/>
          <w:sz w:val="26"/>
          <w:szCs w:val="26"/>
        </w:rPr>
        <w:t xml:space="preserve"> «</w:t>
      </w:r>
      <w:proofErr w:type="spellStart"/>
      <w:r w:rsidRPr="00740148">
        <w:rPr>
          <w:rStyle w:val="markedcontent"/>
          <w:rFonts w:asciiTheme="majorBidi" w:hAnsiTheme="majorBidi" w:cstheme="majorBidi"/>
          <w:sz w:val="26"/>
          <w:szCs w:val="26"/>
        </w:rPr>
        <w:t>Торбеевская</w:t>
      </w:r>
      <w:proofErr w:type="spellEnd"/>
      <w:r w:rsidRPr="00740148">
        <w:rPr>
          <w:rStyle w:val="markedcontent"/>
          <w:rFonts w:asciiTheme="majorBidi" w:hAnsiTheme="majorBidi" w:cstheme="majorBidi"/>
          <w:sz w:val="26"/>
          <w:szCs w:val="26"/>
        </w:rPr>
        <w:t xml:space="preserve"> основная общеобразовательная школа»</w:t>
      </w:r>
      <w:r>
        <w:rPr>
          <w:rStyle w:val="markedcontent"/>
          <w:rFonts w:asciiTheme="majorBidi" w:hAnsiTheme="majorBidi" w:cstheme="majorBidi"/>
          <w:sz w:val="26"/>
          <w:szCs w:val="26"/>
        </w:rPr>
        <w:t xml:space="preserve"> </w:t>
      </w:r>
      <w:r w:rsidRPr="00740148">
        <w:rPr>
          <w:rStyle w:val="markedcontent"/>
          <w:rFonts w:asciiTheme="majorBidi" w:hAnsiTheme="majorBidi" w:cstheme="majorBidi"/>
          <w:sz w:val="26"/>
          <w:szCs w:val="26"/>
        </w:rPr>
        <w:t>начинается</w:t>
      </w:r>
      <w:r>
        <w:rPr>
          <w:rStyle w:val="markedcontent"/>
          <w:rFonts w:asciiTheme="majorBidi" w:hAnsiTheme="majorBidi" w:cstheme="majorBidi"/>
          <w:sz w:val="26"/>
          <w:szCs w:val="26"/>
        </w:rPr>
        <w:t xml:space="preserve"> </w:t>
      </w:r>
      <w:r w:rsidRPr="00740148">
        <w:rPr>
          <w:rFonts w:asciiTheme="majorBidi" w:hAnsiTheme="majorBidi" w:cstheme="majorBidi"/>
          <w:sz w:val="26"/>
          <w:szCs w:val="26"/>
        </w:rPr>
        <w:t>02.09.2024</w:t>
      </w:r>
      <w:r>
        <w:rPr>
          <w:rFonts w:asciiTheme="majorBidi" w:hAnsiTheme="majorBidi" w:cstheme="majorBidi"/>
          <w:sz w:val="26"/>
          <w:szCs w:val="26"/>
        </w:rPr>
        <w:t xml:space="preserve">г. </w:t>
      </w:r>
      <w:r w:rsidRPr="00740148">
        <w:rPr>
          <w:rStyle w:val="markedcontent"/>
          <w:rFonts w:asciiTheme="majorBidi" w:hAnsiTheme="majorBidi" w:cstheme="majorBidi"/>
          <w:sz w:val="26"/>
          <w:szCs w:val="26"/>
        </w:rPr>
        <w:t xml:space="preserve">и заканчивается </w:t>
      </w:r>
      <w:r>
        <w:rPr>
          <w:rFonts w:asciiTheme="majorBidi" w:hAnsiTheme="majorBidi" w:cstheme="majorBidi"/>
          <w:sz w:val="26"/>
          <w:szCs w:val="26"/>
        </w:rPr>
        <w:t>30</w:t>
      </w:r>
      <w:r w:rsidRPr="00740148">
        <w:rPr>
          <w:rFonts w:asciiTheme="majorBidi" w:hAnsiTheme="majorBidi" w:cstheme="majorBidi"/>
          <w:sz w:val="26"/>
          <w:szCs w:val="26"/>
        </w:rPr>
        <w:t>.05.2025</w:t>
      </w:r>
      <w:r>
        <w:rPr>
          <w:rFonts w:asciiTheme="majorBidi" w:hAnsiTheme="majorBidi" w:cstheme="majorBidi"/>
          <w:sz w:val="26"/>
          <w:szCs w:val="26"/>
        </w:rPr>
        <w:t>г</w:t>
      </w:r>
      <w:r w:rsidRPr="00740148">
        <w:rPr>
          <w:rFonts w:asciiTheme="majorBidi" w:hAnsiTheme="majorBidi" w:cstheme="majorBidi"/>
          <w:sz w:val="26"/>
          <w:szCs w:val="26"/>
        </w:rPr>
        <w:t xml:space="preserve">. </w:t>
      </w:r>
    </w:p>
    <w:p w:rsidR="001A3F34" w:rsidRPr="00740148" w:rsidRDefault="001A3F34" w:rsidP="001A3F34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740148">
        <w:rPr>
          <w:rStyle w:val="markedcontent"/>
          <w:rFonts w:asciiTheme="majorBidi" w:hAnsiTheme="majorBidi" w:cstheme="majorBidi"/>
          <w:sz w:val="26"/>
          <w:szCs w:val="26"/>
        </w:rPr>
        <w:t xml:space="preserve">Продолжительность учебного года в 5-9 классах составляет 34 учебные недели. </w:t>
      </w:r>
    </w:p>
    <w:p w:rsidR="001A3F34" w:rsidRPr="00740148" w:rsidRDefault="001A3F34" w:rsidP="001A3F34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740148">
        <w:rPr>
          <w:rStyle w:val="markedcontent"/>
          <w:rFonts w:asciiTheme="majorBidi" w:hAnsiTheme="majorBidi" w:cstheme="majorBidi"/>
          <w:sz w:val="26"/>
          <w:szCs w:val="26"/>
        </w:rPr>
        <w:t>Учебные занятия для учащихся 5-9 классов проводятся по5-ти дневной учебной неделе.</w:t>
      </w:r>
    </w:p>
    <w:p w:rsidR="001A3F34" w:rsidRPr="00740148" w:rsidRDefault="001A3F34" w:rsidP="001A3F34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740148">
        <w:rPr>
          <w:rStyle w:val="markedcontent"/>
          <w:rFonts w:asciiTheme="majorBidi" w:hAnsiTheme="majorBidi" w:cstheme="majorBidi"/>
          <w:sz w:val="26"/>
          <w:szCs w:val="26"/>
        </w:rPr>
        <w:t xml:space="preserve">Максимальный объем аудиторной нагрузки обучающихся в неделю составляет в  5 классе – 29 часов, в  6 классе – 30 часов, в 7 классе – 32 часа, в  8-9 классах – 33 часа. </w:t>
      </w:r>
    </w:p>
    <w:p w:rsidR="001A3F34" w:rsidRPr="00740148" w:rsidRDefault="001A3F34" w:rsidP="001A3F34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740148">
        <w:rPr>
          <w:rStyle w:val="markedcontent"/>
          <w:rFonts w:asciiTheme="majorBidi" w:hAnsiTheme="majorBidi" w:cstheme="majorBidi"/>
          <w:sz w:val="26"/>
          <w:szCs w:val="26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1A3F34" w:rsidRPr="00740148" w:rsidRDefault="001A3F34" w:rsidP="001A3F34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740148">
        <w:rPr>
          <w:rStyle w:val="markedcontent"/>
          <w:rFonts w:asciiTheme="majorBidi" w:hAnsiTheme="majorBidi" w:cstheme="majorBidi"/>
          <w:sz w:val="26"/>
          <w:szCs w:val="26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1A3F34" w:rsidRPr="00740148" w:rsidRDefault="001A3F34" w:rsidP="001A3F34">
      <w:pPr>
        <w:ind w:firstLine="567"/>
        <w:jc w:val="both"/>
        <w:rPr>
          <w:rFonts w:asciiTheme="majorBidi" w:hAnsiTheme="majorBidi" w:cstheme="majorBidi"/>
          <w:sz w:val="26"/>
          <w:szCs w:val="26"/>
        </w:rPr>
      </w:pPr>
      <w:r w:rsidRPr="00740148">
        <w:rPr>
          <w:rStyle w:val="markedcontent"/>
          <w:rFonts w:asciiTheme="majorBidi" w:hAnsiTheme="majorBidi" w:cstheme="majorBidi"/>
          <w:sz w:val="26"/>
          <w:szCs w:val="26"/>
        </w:rPr>
        <w:t xml:space="preserve">В </w:t>
      </w:r>
      <w:r>
        <w:rPr>
          <w:rStyle w:val="markedcontent"/>
          <w:rFonts w:asciiTheme="majorBidi" w:hAnsiTheme="majorBidi" w:cstheme="majorBidi"/>
          <w:sz w:val="26"/>
          <w:szCs w:val="26"/>
        </w:rPr>
        <w:t>Муниципальном бюджетном</w:t>
      </w:r>
      <w:r w:rsidRPr="00740148">
        <w:rPr>
          <w:rStyle w:val="markedcontent"/>
          <w:rFonts w:asciiTheme="majorBidi" w:hAnsiTheme="majorBidi" w:cstheme="majorBidi"/>
          <w:sz w:val="26"/>
          <w:szCs w:val="26"/>
        </w:rPr>
        <w:t xml:space="preserve"> </w:t>
      </w:r>
      <w:r>
        <w:rPr>
          <w:rStyle w:val="markedcontent"/>
          <w:rFonts w:asciiTheme="majorBidi" w:hAnsiTheme="majorBidi" w:cstheme="majorBidi"/>
          <w:sz w:val="26"/>
          <w:szCs w:val="26"/>
        </w:rPr>
        <w:t>общеобразовательном учреждении</w:t>
      </w:r>
      <w:r w:rsidRPr="00740148">
        <w:rPr>
          <w:rStyle w:val="markedcontent"/>
          <w:rFonts w:asciiTheme="majorBidi" w:hAnsiTheme="majorBidi" w:cstheme="majorBidi"/>
          <w:sz w:val="26"/>
          <w:szCs w:val="26"/>
        </w:rPr>
        <w:t xml:space="preserve"> «</w:t>
      </w:r>
      <w:proofErr w:type="spellStart"/>
      <w:r w:rsidRPr="00740148">
        <w:rPr>
          <w:rStyle w:val="markedcontent"/>
          <w:rFonts w:asciiTheme="majorBidi" w:hAnsiTheme="majorBidi" w:cstheme="majorBidi"/>
          <w:sz w:val="26"/>
          <w:szCs w:val="26"/>
        </w:rPr>
        <w:t>Торбеевская</w:t>
      </w:r>
      <w:proofErr w:type="spellEnd"/>
      <w:r w:rsidRPr="00740148">
        <w:rPr>
          <w:rStyle w:val="markedcontent"/>
          <w:rFonts w:asciiTheme="majorBidi" w:hAnsiTheme="majorBidi" w:cstheme="majorBidi"/>
          <w:sz w:val="26"/>
          <w:szCs w:val="26"/>
        </w:rPr>
        <w:t xml:space="preserve"> основная общеобразовательная школа»</w:t>
      </w:r>
      <w:r>
        <w:rPr>
          <w:rStyle w:val="markedcontent"/>
          <w:rFonts w:asciiTheme="majorBidi" w:hAnsiTheme="majorBidi" w:cstheme="majorBidi"/>
          <w:sz w:val="26"/>
          <w:szCs w:val="26"/>
        </w:rPr>
        <w:t xml:space="preserve"> </w:t>
      </w:r>
      <w:r w:rsidRPr="00740148">
        <w:rPr>
          <w:rStyle w:val="markedcontent"/>
          <w:rFonts w:asciiTheme="majorBidi" w:hAnsiTheme="majorBidi" w:cstheme="majorBidi"/>
          <w:sz w:val="26"/>
          <w:szCs w:val="26"/>
        </w:rPr>
        <w:t xml:space="preserve">языком обучения является </w:t>
      </w:r>
      <w:r w:rsidRPr="00740148">
        <w:rPr>
          <w:rFonts w:asciiTheme="majorBidi" w:hAnsiTheme="majorBidi" w:cstheme="majorBidi"/>
          <w:sz w:val="26"/>
          <w:szCs w:val="26"/>
        </w:rPr>
        <w:t>русский язык.</w:t>
      </w:r>
    </w:p>
    <w:p w:rsidR="001A3F34" w:rsidRPr="00740148" w:rsidRDefault="001A3F34" w:rsidP="001A3F34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740148">
        <w:rPr>
          <w:rStyle w:val="markedcontent"/>
          <w:rFonts w:asciiTheme="majorBidi" w:hAnsiTheme="majorBidi" w:cstheme="majorBidi"/>
          <w:sz w:val="26"/>
          <w:szCs w:val="26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1A3F34" w:rsidRPr="00740148" w:rsidRDefault="001A3F34" w:rsidP="001A3F34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740148">
        <w:rPr>
          <w:rStyle w:val="markedcontent"/>
          <w:rFonts w:asciiTheme="majorBidi" w:hAnsiTheme="majorBidi" w:cstheme="majorBidi"/>
          <w:sz w:val="26"/>
          <w:szCs w:val="26"/>
        </w:rPr>
        <w:lastRenderedPageBreak/>
        <w:t>По заявлению родителей (законных представителей) несовершеннолетних обучающихся осуществляется изучение второго иностранного языка</w:t>
      </w:r>
    </w:p>
    <w:p w:rsidR="001A3F34" w:rsidRPr="00740148" w:rsidRDefault="001A3F34" w:rsidP="001A3F34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740148">
        <w:rPr>
          <w:rStyle w:val="markedcontent"/>
          <w:rFonts w:asciiTheme="majorBidi" w:hAnsiTheme="majorBidi" w:cstheme="majorBidi"/>
          <w:sz w:val="26"/>
          <w:szCs w:val="26"/>
        </w:rPr>
        <w:t xml:space="preserve">Промежуточная аттестация–процедура, проводимая с целью оценки качества освоения </w:t>
      </w:r>
      <w:proofErr w:type="gramStart"/>
      <w:r w:rsidRPr="00740148">
        <w:rPr>
          <w:rStyle w:val="markedcontent"/>
          <w:rFonts w:asciiTheme="majorBidi" w:hAnsiTheme="majorBidi" w:cstheme="majorBidi"/>
          <w:sz w:val="26"/>
          <w:szCs w:val="26"/>
        </w:rPr>
        <w:t>обучающимися</w:t>
      </w:r>
      <w:proofErr w:type="gramEnd"/>
      <w:r w:rsidRPr="00740148">
        <w:rPr>
          <w:rStyle w:val="markedcontent"/>
          <w:rFonts w:asciiTheme="majorBidi" w:hAnsiTheme="majorBidi" w:cstheme="majorBidi"/>
          <w:sz w:val="26"/>
          <w:szCs w:val="26"/>
        </w:rPr>
        <w:t xml:space="preserve"> части содержания (четвертное оценивание) или всего объема учебной дисциплины за учебный год (годовое оценивание).</w:t>
      </w:r>
    </w:p>
    <w:p w:rsidR="001A3F34" w:rsidRPr="00740148" w:rsidRDefault="001A3F34" w:rsidP="001A3F34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740148">
        <w:rPr>
          <w:rStyle w:val="markedcontent"/>
          <w:rFonts w:asciiTheme="majorBidi" w:hAnsiTheme="majorBidi" w:cstheme="majorBidi"/>
          <w:sz w:val="26"/>
          <w:szCs w:val="26"/>
        </w:rPr>
        <w:t xml:space="preserve">Промежуточная/годовая аттестация </w:t>
      </w:r>
      <w:proofErr w:type="gramStart"/>
      <w:r w:rsidRPr="00740148">
        <w:rPr>
          <w:rStyle w:val="markedcontent"/>
          <w:rFonts w:asciiTheme="majorBidi" w:hAnsiTheme="majorBidi" w:cstheme="majorBidi"/>
          <w:sz w:val="26"/>
          <w:szCs w:val="26"/>
        </w:rPr>
        <w:t>обучающихся</w:t>
      </w:r>
      <w:proofErr w:type="gramEnd"/>
      <w:r w:rsidRPr="00740148">
        <w:rPr>
          <w:rStyle w:val="markedcontent"/>
          <w:rFonts w:asciiTheme="majorBidi" w:hAnsiTheme="majorBidi" w:cstheme="majorBidi"/>
          <w:sz w:val="26"/>
          <w:szCs w:val="26"/>
        </w:rPr>
        <w:t xml:space="preserve"> за четверть осуществляется в соответствии с календарным учебным графиком.</w:t>
      </w:r>
    </w:p>
    <w:p w:rsidR="001A3F34" w:rsidRPr="00740148" w:rsidRDefault="001A3F34" w:rsidP="001A3F34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740148">
        <w:rPr>
          <w:rStyle w:val="markedcontent"/>
          <w:rFonts w:asciiTheme="majorBidi" w:hAnsiTheme="majorBidi" w:cstheme="majorBidi"/>
          <w:sz w:val="26"/>
          <w:szCs w:val="26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740148">
        <w:rPr>
          <w:rStyle w:val="markedcontent"/>
          <w:rFonts w:asciiTheme="majorBidi" w:hAnsiTheme="majorBidi" w:cstheme="majorBidi"/>
          <w:sz w:val="26"/>
          <w:szCs w:val="26"/>
        </w:rPr>
        <w:t>безотметочными</w:t>
      </w:r>
      <w:proofErr w:type="spellEnd"/>
      <w:r>
        <w:rPr>
          <w:rStyle w:val="markedcontent"/>
          <w:rFonts w:asciiTheme="majorBidi" w:hAnsiTheme="majorBidi" w:cstheme="majorBidi"/>
          <w:sz w:val="26"/>
          <w:szCs w:val="26"/>
        </w:rPr>
        <w:t>.</w:t>
      </w:r>
    </w:p>
    <w:p w:rsidR="001A3F34" w:rsidRPr="00740148" w:rsidRDefault="001A3F34" w:rsidP="001A3F34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740148">
        <w:rPr>
          <w:rStyle w:val="markedcontent"/>
          <w:rFonts w:asciiTheme="majorBidi" w:hAnsiTheme="majorBidi" w:cstheme="majorBidi"/>
          <w:sz w:val="26"/>
          <w:szCs w:val="26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</w:t>
      </w:r>
      <w:r>
        <w:rPr>
          <w:rStyle w:val="markedcontent"/>
          <w:rFonts w:asciiTheme="majorBidi" w:hAnsiTheme="majorBidi" w:cstheme="majorBidi"/>
          <w:sz w:val="26"/>
          <w:szCs w:val="26"/>
        </w:rPr>
        <w:t>ены учебном плане.</w:t>
      </w:r>
    </w:p>
    <w:p w:rsidR="001A3F34" w:rsidRPr="00740148" w:rsidRDefault="001A3F34" w:rsidP="001A3F34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740148">
        <w:rPr>
          <w:rStyle w:val="markedcontent"/>
          <w:rFonts w:asciiTheme="majorBidi" w:hAnsiTheme="majorBidi" w:cstheme="majorBidi"/>
          <w:sz w:val="26"/>
          <w:szCs w:val="26"/>
        </w:rPr>
        <w:t>Освоение основной образовательной программ основного общего образования завершается итоговой аттестацией.</w:t>
      </w:r>
    </w:p>
    <w:p w:rsidR="001A3F34" w:rsidRPr="00740148" w:rsidRDefault="001A3F34" w:rsidP="001A3F34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  <w:r w:rsidRPr="00740148">
        <w:rPr>
          <w:rStyle w:val="markedcontent"/>
          <w:rFonts w:asciiTheme="majorBidi" w:hAnsiTheme="majorBidi" w:cstheme="majorBidi"/>
          <w:sz w:val="26"/>
          <w:szCs w:val="26"/>
        </w:rPr>
        <w:t>Нормативный срок освоения основной образовательной программы основного общего образования составляет 5лет.</w:t>
      </w:r>
    </w:p>
    <w:p w:rsidR="001A3F34" w:rsidRPr="00740148" w:rsidRDefault="001A3F34" w:rsidP="001A3F34">
      <w:pPr>
        <w:ind w:firstLine="567"/>
        <w:jc w:val="both"/>
        <w:rPr>
          <w:rStyle w:val="markedcontent"/>
          <w:rFonts w:asciiTheme="majorBidi" w:hAnsiTheme="majorBidi" w:cstheme="majorBidi"/>
          <w:sz w:val="26"/>
          <w:szCs w:val="26"/>
        </w:rPr>
      </w:pPr>
    </w:p>
    <w:p w:rsidR="001A3F34" w:rsidRDefault="001A3F34" w:rsidP="001A3F34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1A3F34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1A3F34" w:rsidRPr="0032377E" w:rsidRDefault="001A3F34" w:rsidP="001A3F34">
      <w:pPr>
        <w:ind w:firstLine="567"/>
        <w:jc w:val="center"/>
        <w:rPr>
          <w:rStyle w:val="markedcontent"/>
          <w:rFonts w:asciiTheme="majorBidi" w:hAnsiTheme="majorBidi" w:cstheme="majorBidi"/>
          <w:b/>
          <w:sz w:val="28"/>
          <w:szCs w:val="28"/>
        </w:rPr>
      </w:pPr>
      <w:r w:rsidRPr="0032377E">
        <w:rPr>
          <w:rStyle w:val="markedcontent"/>
          <w:rFonts w:asciiTheme="majorBidi" w:hAnsiTheme="majorBidi" w:cstheme="majorBidi"/>
          <w:b/>
          <w:sz w:val="28"/>
          <w:szCs w:val="28"/>
        </w:rPr>
        <w:lastRenderedPageBreak/>
        <w:t>Учебный план  основного общего образования</w:t>
      </w:r>
    </w:p>
    <w:tbl>
      <w:tblPr>
        <w:tblStyle w:val="ab"/>
        <w:tblW w:w="10597" w:type="dxa"/>
        <w:tblLayout w:type="fixed"/>
        <w:tblLook w:val="04A0" w:firstRow="1" w:lastRow="0" w:firstColumn="1" w:lastColumn="0" w:noHBand="0" w:noVBand="1"/>
      </w:tblPr>
      <w:tblGrid>
        <w:gridCol w:w="2518"/>
        <w:gridCol w:w="2410"/>
        <w:gridCol w:w="992"/>
        <w:gridCol w:w="851"/>
        <w:gridCol w:w="850"/>
        <w:gridCol w:w="709"/>
        <w:gridCol w:w="709"/>
        <w:gridCol w:w="1558"/>
      </w:tblGrid>
      <w:tr w:rsidR="001A3F34" w:rsidTr="00D87F84">
        <w:tc>
          <w:tcPr>
            <w:tcW w:w="2518" w:type="dxa"/>
            <w:vMerge w:val="restart"/>
            <w:shd w:val="clear" w:color="auto" w:fill="D9D9D9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2410" w:type="dxa"/>
            <w:vMerge w:val="restart"/>
            <w:shd w:val="clear" w:color="auto" w:fill="D9D9D9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  <w:b/>
              </w:rPr>
              <w:t>Учебный предмет/курс</w:t>
            </w:r>
          </w:p>
        </w:tc>
        <w:tc>
          <w:tcPr>
            <w:tcW w:w="4111" w:type="dxa"/>
            <w:gridSpan w:val="5"/>
            <w:shd w:val="clear" w:color="auto" w:fill="D9D9D9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  <w:tc>
          <w:tcPr>
            <w:tcW w:w="1558" w:type="dxa"/>
            <w:vMerge w:val="restart"/>
            <w:shd w:val="clear" w:color="auto" w:fill="D9D9D9"/>
          </w:tcPr>
          <w:p w:rsidR="001A3F34" w:rsidRPr="00F41DD7" w:rsidRDefault="001A3F34" w:rsidP="00D87F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1D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промеж </w:t>
            </w:r>
            <w:proofErr w:type="spellStart"/>
            <w:r w:rsidRPr="00F41DD7">
              <w:rPr>
                <w:rFonts w:ascii="Times New Roman" w:hAnsi="Times New Roman" w:cs="Times New Roman"/>
                <w:b/>
                <w:sz w:val="20"/>
                <w:szCs w:val="20"/>
              </w:rPr>
              <w:t>аттест</w:t>
            </w:r>
            <w:proofErr w:type="spellEnd"/>
            <w:r w:rsidRPr="00F41DD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1A3F34" w:rsidTr="00D87F84">
        <w:tc>
          <w:tcPr>
            <w:tcW w:w="2518" w:type="dxa"/>
            <w:vMerge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D9D9D9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51" w:type="dxa"/>
            <w:shd w:val="clear" w:color="auto" w:fill="D9D9D9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50" w:type="dxa"/>
            <w:shd w:val="clear" w:color="auto" w:fill="D9D9D9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shd w:val="clear" w:color="auto" w:fill="D9D9D9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09" w:type="dxa"/>
            <w:shd w:val="clear" w:color="auto" w:fill="D9D9D9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558" w:type="dxa"/>
            <w:vMerge/>
            <w:shd w:val="clear" w:color="auto" w:fill="D9D9D9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A3F34" w:rsidTr="00D87F84">
        <w:tc>
          <w:tcPr>
            <w:tcW w:w="9039" w:type="dxa"/>
            <w:gridSpan w:val="7"/>
            <w:shd w:val="clear" w:color="auto" w:fill="FFFFB3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  <w:tc>
          <w:tcPr>
            <w:tcW w:w="1558" w:type="dxa"/>
            <w:shd w:val="clear" w:color="auto" w:fill="FFFFB3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A3F34" w:rsidTr="00D87F84">
        <w:tc>
          <w:tcPr>
            <w:tcW w:w="2518" w:type="dxa"/>
            <w:vMerge w:val="restart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8" w:type="dxa"/>
          </w:tcPr>
          <w:p w:rsidR="001A3F34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5-8 диктант,</w:t>
            </w:r>
          </w:p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– </w:t>
            </w:r>
            <w:proofErr w:type="spellStart"/>
            <w:r>
              <w:rPr>
                <w:rFonts w:ascii="Times New Roman" w:hAnsi="Times New Roman" w:cs="Times New Roman"/>
              </w:rPr>
              <w:t>тестир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A3F34" w:rsidTr="00D87F84">
        <w:tc>
          <w:tcPr>
            <w:tcW w:w="2518" w:type="dxa"/>
            <w:vMerge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A3F34" w:rsidTr="00D87F84">
        <w:tc>
          <w:tcPr>
            <w:tcW w:w="2518" w:type="dxa"/>
            <w:vMerge w:val="restart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Родной язык и родная литература</w:t>
            </w: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 xml:space="preserve">Родной </w:t>
            </w:r>
            <w:r>
              <w:rPr>
                <w:rFonts w:ascii="Times New Roman" w:hAnsi="Times New Roman" w:cs="Times New Roman"/>
              </w:rPr>
              <w:t xml:space="preserve"> русский </w:t>
            </w:r>
            <w:r w:rsidRPr="0032377E">
              <w:rPr>
                <w:rFonts w:ascii="Times New Roman" w:hAnsi="Times New Roman" w:cs="Times New Roman"/>
              </w:rPr>
              <w:t xml:space="preserve">язык 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558" w:type="dxa"/>
          </w:tcPr>
          <w:p w:rsidR="001A3F34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A3F34" w:rsidTr="00D87F84">
        <w:tc>
          <w:tcPr>
            <w:tcW w:w="2518" w:type="dxa"/>
            <w:vMerge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Родная</w:t>
            </w:r>
            <w:r>
              <w:rPr>
                <w:rFonts w:ascii="Times New Roman" w:hAnsi="Times New Roman" w:cs="Times New Roman"/>
              </w:rPr>
              <w:t xml:space="preserve"> русская</w:t>
            </w:r>
            <w:r w:rsidRPr="0032377E">
              <w:rPr>
                <w:rFonts w:ascii="Times New Roman" w:hAnsi="Times New Roman" w:cs="Times New Roman"/>
              </w:rPr>
              <w:t xml:space="preserve"> литература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558" w:type="dxa"/>
          </w:tcPr>
          <w:p w:rsidR="001A3F34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A3F34" w:rsidTr="00D87F84">
        <w:tc>
          <w:tcPr>
            <w:tcW w:w="2518" w:type="dxa"/>
            <w:vMerge w:val="restart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2410" w:type="dxa"/>
          </w:tcPr>
          <w:p w:rsidR="001A3F34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Иностранный язык</w:t>
            </w:r>
          </w:p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(английский  язык)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8" w:type="dxa"/>
          </w:tcPr>
          <w:p w:rsidR="001A3F34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A3F34" w:rsidTr="00D87F84">
        <w:tc>
          <w:tcPr>
            <w:tcW w:w="2518" w:type="dxa"/>
            <w:vMerge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Второй иностранный язык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</w:rPr>
              <w:t>немецкий язык)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A3F34" w:rsidTr="00D87F84">
        <w:tc>
          <w:tcPr>
            <w:tcW w:w="2518" w:type="dxa"/>
            <w:vMerge w:val="restart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абота</w:t>
            </w:r>
          </w:p>
        </w:tc>
      </w:tr>
      <w:tr w:rsidR="001A3F34" w:rsidTr="00D87F84">
        <w:tc>
          <w:tcPr>
            <w:tcW w:w="2518" w:type="dxa"/>
            <w:vMerge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абота</w:t>
            </w:r>
          </w:p>
        </w:tc>
      </w:tr>
      <w:tr w:rsidR="001A3F34" w:rsidTr="00D87F84">
        <w:tc>
          <w:tcPr>
            <w:tcW w:w="2518" w:type="dxa"/>
            <w:vMerge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абота</w:t>
            </w:r>
          </w:p>
        </w:tc>
      </w:tr>
      <w:tr w:rsidR="001A3F34" w:rsidTr="00D87F84">
        <w:tc>
          <w:tcPr>
            <w:tcW w:w="2518" w:type="dxa"/>
            <w:vMerge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абота</w:t>
            </w:r>
          </w:p>
        </w:tc>
      </w:tr>
      <w:tr w:rsidR="001A3F34" w:rsidTr="00D87F84">
        <w:tc>
          <w:tcPr>
            <w:tcW w:w="2518" w:type="dxa"/>
            <w:vMerge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абота</w:t>
            </w:r>
          </w:p>
        </w:tc>
      </w:tr>
      <w:tr w:rsidR="001A3F34" w:rsidTr="00D87F84">
        <w:tc>
          <w:tcPr>
            <w:tcW w:w="2518" w:type="dxa"/>
            <w:vMerge w:val="restart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A3F34" w:rsidTr="00D87F84">
        <w:tc>
          <w:tcPr>
            <w:tcW w:w="2518" w:type="dxa"/>
            <w:vMerge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A3F34" w:rsidTr="00D87F84">
        <w:tc>
          <w:tcPr>
            <w:tcW w:w="2518" w:type="dxa"/>
            <w:vMerge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A3F34" w:rsidTr="00D87F84">
        <w:tc>
          <w:tcPr>
            <w:tcW w:w="2518" w:type="dxa"/>
            <w:vMerge w:val="restart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Естественно</w:t>
            </w:r>
            <w:r w:rsidRPr="0032377E">
              <w:rPr>
                <w:rFonts w:ascii="Times New Roman" w:hAnsi="Times New Roman" w:cs="Times New Roman"/>
              </w:rPr>
              <w:t>научные предметы</w:t>
            </w: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8" w:type="dxa"/>
          </w:tcPr>
          <w:p w:rsidR="001A3F34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абота</w:t>
            </w:r>
          </w:p>
        </w:tc>
      </w:tr>
      <w:tr w:rsidR="001A3F34" w:rsidTr="00D87F84">
        <w:tc>
          <w:tcPr>
            <w:tcW w:w="2518" w:type="dxa"/>
            <w:vMerge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абота</w:t>
            </w:r>
          </w:p>
        </w:tc>
      </w:tr>
      <w:tr w:rsidR="001A3F34" w:rsidTr="00D87F84">
        <w:tc>
          <w:tcPr>
            <w:tcW w:w="2518" w:type="dxa"/>
            <w:vMerge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абота</w:t>
            </w:r>
          </w:p>
        </w:tc>
      </w:tr>
      <w:tr w:rsidR="001A3F34" w:rsidTr="00D87F84">
        <w:tc>
          <w:tcPr>
            <w:tcW w:w="2518" w:type="dxa"/>
            <w:vMerge w:val="restart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Проектная работа</w:t>
            </w:r>
          </w:p>
        </w:tc>
      </w:tr>
      <w:tr w:rsidR="001A3F34" w:rsidTr="00D87F84">
        <w:tc>
          <w:tcPr>
            <w:tcW w:w="2518" w:type="dxa"/>
            <w:vMerge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A3F34" w:rsidTr="00D87F84">
        <w:tc>
          <w:tcPr>
            <w:tcW w:w="251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Труд (технология)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Проектная работа</w:t>
            </w:r>
          </w:p>
        </w:tc>
      </w:tr>
      <w:tr w:rsidR="001A3F34" w:rsidTr="00D87F84">
        <w:tc>
          <w:tcPr>
            <w:tcW w:w="251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Сдача норм.</w:t>
            </w:r>
          </w:p>
        </w:tc>
      </w:tr>
      <w:tr w:rsidR="001A3F34" w:rsidTr="00D87F84">
        <w:tc>
          <w:tcPr>
            <w:tcW w:w="251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A3F34" w:rsidTr="00D87F84">
        <w:tc>
          <w:tcPr>
            <w:tcW w:w="251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2410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992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</w:t>
            </w:r>
          </w:p>
        </w:tc>
      </w:tr>
      <w:tr w:rsidR="001A3F34" w:rsidTr="00D87F84">
        <w:tc>
          <w:tcPr>
            <w:tcW w:w="4928" w:type="dxa"/>
            <w:gridSpan w:val="2"/>
            <w:shd w:val="clear" w:color="auto" w:fill="00FF00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992" w:type="dxa"/>
            <w:shd w:val="clear" w:color="auto" w:fill="00FF00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51" w:type="dxa"/>
            <w:shd w:val="clear" w:color="auto" w:fill="00FF00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  <w:shd w:val="clear" w:color="auto" w:fill="00FF00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09" w:type="dxa"/>
            <w:shd w:val="clear" w:color="auto" w:fill="00FF00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09" w:type="dxa"/>
            <w:shd w:val="clear" w:color="auto" w:fill="00FF00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8" w:type="dxa"/>
            <w:shd w:val="clear" w:color="auto" w:fill="00FF00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3F34" w:rsidTr="00D87F84">
        <w:tc>
          <w:tcPr>
            <w:tcW w:w="4928" w:type="dxa"/>
            <w:gridSpan w:val="2"/>
            <w:shd w:val="clear" w:color="auto" w:fill="00FF00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992" w:type="dxa"/>
            <w:shd w:val="clear" w:color="auto" w:fill="00FF00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51" w:type="dxa"/>
            <w:shd w:val="clear" w:color="auto" w:fill="00FF00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  <w:shd w:val="clear" w:color="auto" w:fill="00FF00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09" w:type="dxa"/>
            <w:shd w:val="clear" w:color="auto" w:fill="00FF00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09" w:type="dxa"/>
            <w:shd w:val="clear" w:color="auto" w:fill="00FF00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558" w:type="dxa"/>
            <w:shd w:val="clear" w:color="auto" w:fill="00FF00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3F34" w:rsidTr="00D87F84">
        <w:tc>
          <w:tcPr>
            <w:tcW w:w="4928" w:type="dxa"/>
            <w:gridSpan w:val="2"/>
            <w:shd w:val="clear" w:color="auto" w:fill="FCE3FC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Количество учебных недель</w:t>
            </w:r>
          </w:p>
        </w:tc>
        <w:tc>
          <w:tcPr>
            <w:tcW w:w="992" w:type="dxa"/>
            <w:shd w:val="clear" w:color="auto" w:fill="FCE3FC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1" w:type="dxa"/>
            <w:shd w:val="clear" w:color="auto" w:fill="FCE3FC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0" w:type="dxa"/>
            <w:shd w:val="clear" w:color="auto" w:fill="FCE3FC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  <w:shd w:val="clear" w:color="auto" w:fill="FCE3FC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  <w:shd w:val="clear" w:color="auto" w:fill="FCE3FC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558" w:type="dxa"/>
            <w:shd w:val="clear" w:color="auto" w:fill="FCE3FC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3F34" w:rsidTr="00D87F84">
        <w:tc>
          <w:tcPr>
            <w:tcW w:w="4928" w:type="dxa"/>
            <w:gridSpan w:val="2"/>
            <w:shd w:val="clear" w:color="auto" w:fill="FCE3FC"/>
          </w:tcPr>
          <w:p w:rsidR="001A3F34" w:rsidRPr="0032377E" w:rsidRDefault="001A3F34" w:rsidP="00D87F84">
            <w:pPr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Всего часов в год</w:t>
            </w:r>
          </w:p>
        </w:tc>
        <w:tc>
          <w:tcPr>
            <w:tcW w:w="992" w:type="dxa"/>
            <w:shd w:val="clear" w:color="auto" w:fill="FCE3FC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986</w:t>
            </w:r>
          </w:p>
        </w:tc>
        <w:tc>
          <w:tcPr>
            <w:tcW w:w="851" w:type="dxa"/>
            <w:shd w:val="clear" w:color="auto" w:fill="FCE3FC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1020</w:t>
            </w:r>
          </w:p>
        </w:tc>
        <w:tc>
          <w:tcPr>
            <w:tcW w:w="850" w:type="dxa"/>
            <w:shd w:val="clear" w:color="auto" w:fill="FCE3FC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1088</w:t>
            </w:r>
          </w:p>
        </w:tc>
        <w:tc>
          <w:tcPr>
            <w:tcW w:w="709" w:type="dxa"/>
            <w:shd w:val="clear" w:color="auto" w:fill="FCE3FC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709" w:type="dxa"/>
            <w:shd w:val="clear" w:color="auto" w:fill="FCE3FC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  <w:r w:rsidRPr="0032377E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1558" w:type="dxa"/>
            <w:shd w:val="clear" w:color="auto" w:fill="FCE3FC"/>
          </w:tcPr>
          <w:p w:rsidR="001A3F34" w:rsidRPr="0032377E" w:rsidRDefault="001A3F34" w:rsidP="00D87F8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A3F34" w:rsidRDefault="001A3F34" w:rsidP="001A3F34"/>
    <w:p w:rsidR="00EA2D22" w:rsidRPr="007B3D81" w:rsidRDefault="00EA2D2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A2D22" w:rsidRPr="007B3D81" w:rsidSect="007B3D81">
      <w:pgSz w:w="11900" w:h="16820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B3E28"/>
    <w:rsid w:val="00007DBB"/>
    <w:rsid w:val="000454DE"/>
    <w:rsid w:val="00052FF9"/>
    <w:rsid w:val="000A07A9"/>
    <w:rsid w:val="000A72DD"/>
    <w:rsid w:val="000C3476"/>
    <w:rsid w:val="000F4598"/>
    <w:rsid w:val="0010613A"/>
    <w:rsid w:val="00112D88"/>
    <w:rsid w:val="001440F4"/>
    <w:rsid w:val="0015448F"/>
    <w:rsid w:val="001A3F34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B7862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258D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43B77"/>
    <w:rsid w:val="00564E8B"/>
    <w:rsid w:val="005873E5"/>
    <w:rsid w:val="005B15BC"/>
    <w:rsid w:val="00613F43"/>
    <w:rsid w:val="0061648B"/>
    <w:rsid w:val="00620C9A"/>
    <w:rsid w:val="0062605A"/>
    <w:rsid w:val="00630540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3D81"/>
    <w:rsid w:val="007B5622"/>
    <w:rsid w:val="007C4D43"/>
    <w:rsid w:val="007E7965"/>
    <w:rsid w:val="00806306"/>
    <w:rsid w:val="0081324A"/>
    <w:rsid w:val="00843340"/>
    <w:rsid w:val="008448FF"/>
    <w:rsid w:val="0084788B"/>
    <w:rsid w:val="008632FA"/>
    <w:rsid w:val="00871BC5"/>
    <w:rsid w:val="008829BA"/>
    <w:rsid w:val="008B4198"/>
    <w:rsid w:val="008E543D"/>
    <w:rsid w:val="008F7EF9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4283E"/>
    <w:rsid w:val="00A76A07"/>
    <w:rsid w:val="00A77598"/>
    <w:rsid w:val="00A86063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57B70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47F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A2D22"/>
    <w:rsid w:val="00EA362D"/>
    <w:rsid w:val="00EB51B4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1800</Words>
  <Characters>10265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12</cp:revision>
  <cp:lastPrinted>2024-09-06T10:18:00Z</cp:lastPrinted>
  <dcterms:created xsi:type="dcterms:W3CDTF">2023-04-17T10:52:00Z</dcterms:created>
  <dcterms:modified xsi:type="dcterms:W3CDTF">2024-11-01T12:02:00Z</dcterms:modified>
</cp:coreProperties>
</file>