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BC" w:rsidRDefault="00E65CBC" w:rsidP="001C3C07">
      <w:pPr>
        <w:shd w:val="clear" w:color="auto" w:fill="FFFFFF"/>
        <w:ind w:right="29"/>
        <w:jc w:val="both"/>
        <w:rPr>
          <w:b/>
          <w:spacing w:val="-6"/>
          <w:sz w:val="28"/>
          <w:szCs w:val="32"/>
        </w:rPr>
      </w:pPr>
    </w:p>
    <w:p w:rsidR="00E65CBC" w:rsidRDefault="00E65CBC" w:rsidP="001C3C07">
      <w:pPr>
        <w:shd w:val="clear" w:color="auto" w:fill="FFFFFF"/>
        <w:ind w:right="29"/>
        <w:jc w:val="both"/>
        <w:rPr>
          <w:b/>
          <w:spacing w:val="-6"/>
          <w:sz w:val="28"/>
          <w:szCs w:val="32"/>
        </w:rPr>
      </w:pPr>
    </w:p>
    <w:p w:rsidR="00E65CBC" w:rsidRDefault="00E65CBC" w:rsidP="00E65C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E65CBC" w:rsidRDefault="00E65CBC" w:rsidP="00E65C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Торбеевская</w:t>
      </w:r>
      <w:proofErr w:type="spellEnd"/>
      <w:r>
        <w:rPr>
          <w:sz w:val="28"/>
          <w:szCs w:val="28"/>
        </w:rPr>
        <w:t xml:space="preserve"> основная общеобразовательная школа»</w:t>
      </w:r>
    </w:p>
    <w:p w:rsidR="00E65CBC" w:rsidRDefault="00E65CBC" w:rsidP="00E65CBC">
      <w:pPr>
        <w:tabs>
          <w:tab w:val="left" w:pos="320"/>
        </w:tabs>
        <w:rPr>
          <w:sz w:val="32"/>
          <w:szCs w:val="32"/>
        </w:rPr>
      </w:pPr>
    </w:p>
    <w:p w:rsidR="00E65CBC" w:rsidRDefault="00E65CBC" w:rsidP="00E65CBC">
      <w:pPr>
        <w:tabs>
          <w:tab w:val="left" w:pos="320"/>
        </w:tabs>
        <w:rPr>
          <w:sz w:val="22"/>
          <w:szCs w:val="22"/>
        </w:rPr>
      </w:pPr>
    </w:p>
    <w:p w:rsidR="00E65CBC" w:rsidRDefault="00E65CBC" w:rsidP="00E65CBC">
      <w:pPr>
        <w:tabs>
          <w:tab w:val="left" w:pos="320"/>
        </w:tabs>
        <w:rPr>
          <w:sz w:val="22"/>
          <w:szCs w:val="22"/>
        </w:rPr>
      </w:pPr>
    </w:p>
    <w:p w:rsidR="00E65CBC" w:rsidRDefault="00E65CBC" w:rsidP="00E65CBC">
      <w:pPr>
        <w:tabs>
          <w:tab w:val="left" w:pos="320"/>
        </w:tabs>
        <w:rPr>
          <w:sz w:val="22"/>
          <w:szCs w:val="22"/>
        </w:rPr>
      </w:pPr>
    </w:p>
    <w:p w:rsidR="00E65CBC" w:rsidRDefault="00E65CBC" w:rsidP="00E65CBC">
      <w:pPr>
        <w:tabs>
          <w:tab w:val="left" w:pos="320"/>
        </w:tabs>
        <w:rPr>
          <w:sz w:val="22"/>
          <w:szCs w:val="22"/>
        </w:rPr>
      </w:pPr>
    </w:p>
    <w:p w:rsidR="00E65CBC" w:rsidRPr="00E65CBC" w:rsidRDefault="00E65CBC" w:rsidP="00E65CBC">
      <w:pPr>
        <w:tabs>
          <w:tab w:val="left" w:pos="320"/>
        </w:tabs>
        <w:rPr>
          <w:sz w:val="22"/>
          <w:szCs w:val="22"/>
        </w:rPr>
      </w:pPr>
    </w:p>
    <w:p w:rsidR="00E65CBC" w:rsidRPr="00E65CBC" w:rsidRDefault="00E65CBC" w:rsidP="00E65CBC">
      <w:pPr>
        <w:tabs>
          <w:tab w:val="left" w:pos="320"/>
        </w:tabs>
        <w:jc w:val="both"/>
        <w:rPr>
          <w:sz w:val="22"/>
          <w:szCs w:val="22"/>
        </w:rPr>
      </w:pPr>
      <w:r w:rsidRPr="00E65CBC">
        <w:rPr>
          <w:sz w:val="22"/>
          <w:szCs w:val="22"/>
        </w:rPr>
        <w:t>Рассмотрено на заседании                  Согласовано</w:t>
      </w:r>
      <w:proofErr w:type="gramStart"/>
      <w:r w:rsidRPr="00E65CBC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</w:t>
      </w:r>
      <w:r w:rsidRPr="00E65CBC">
        <w:rPr>
          <w:sz w:val="22"/>
          <w:szCs w:val="22"/>
        </w:rPr>
        <w:t xml:space="preserve"> У</w:t>
      </w:r>
      <w:proofErr w:type="gramEnd"/>
      <w:r w:rsidRPr="00E65CBC">
        <w:rPr>
          <w:sz w:val="22"/>
          <w:szCs w:val="22"/>
        </w:rPr>
        <w:t>тверждаю:</w:t>
      </w:r>
    </w:p>
    <w:p w:rsidR="00E65CBC" w:rsidRPr="00E65CBC" w:rsidRDefault="00E65CBC" w:rsidP="00E65CBC">
      <w:pPr>
        <w:tabs>
          <w:tab w:val="left" w:pos="320"/>
        </w:tabs>
        <w:jc w:val="both"/>
        <w:rPr>
          <w:sz w:val="22"/>
          <w:szCs w:val="22"/>
        </w:rPr>
      </w:pPr>
      <w:r w:rsidRPr="00E65CBC">
        <w:rPr>
          <w:sz w:val="22"/>
          <w:szCs w:val="22"/>
        </w:rPr>
        <w:t>ШМО</w:t>
      </w:r>
      <w:r>
        <w:rPr>
          <w:sz w:val="22"/>
          <w:szCs w:val="22"/>
        </w:rPr>
        <w:t xml:space="preserve"> «___» _________ 2022г.        </w:t>
      </w:r>
      <w:r w:rsidRPr="00E65CBC">
        <w:rPr>
          <w:sz w:val="22"/>
          <w:szCs w:val="22"/>
        </w:rPr>
        <w:t xml:space="preserve">  Замдиректора  по УВР           </w:t>
      </w:r>
      <w:r>
        <w:rPr>
          <w:sz w:val="22"/>
          <w:szCs w:val="22"/>
        </w:rPr>
        <w:t xml:space="preserve">       </w:t>
      </w:r>
      <w:r w:rsidRPr="00E65CBC">
        <w:rPr>
          <w:sz w:val="22"/>
          <w:szCs w:val="22"/>
        </w:rPr>
        <w:t>Директор МБОУ «ТООШ»</w:t>
      </w:r>
    </w:p>
    <w:p w:rsidR="00E65CBC" w:rsidRPr="00E65CBC" w:rsidRDefault="00E65CBC" w:rsidP="00E65CBC">
      <w:pPr>
        <w:tabs>
          <w:tab w:val="left" w:pos="320"/>
        </w:tabs>
        <w:jc w:val="both"/>
        <w:rPr>
          <w:b/>
          <w:sz w:val="22"/>
          <w:szCs w:val="22"/>
        </w:rPr>
      </w:pPr>
      <w:r w:rsidRPr="00E65CBC">
        <w:rPr>
          <w:sz w:val="22"/>
          <w:szCs w:val="22"/>
        </w:rPr>
        <w:t>Протоко</w:t>
      </w:r>
      <w:r>
        <w:rPr>
          <w:sz w:val="22"/>
          <w:szCs w:val="22"/>
        </w:rPr>
        <w:t xml:space="preserve">л  № _____________             </w:t>
      </w:r>
      <w:r w:rsidRPr="00E65CBC">
        <w:rPr>
          <w:sz w:val="22"/>
          <w:szCs w:val="22"/>
        </w:rPr>
        <w:t xml:space="preserve">Глухова В.П._________  </w:t>
      </w:r>
      <w:r>
        <w:rPr>
          <w:sz w:val="22"/>
          <w:szCs w:val="22"/>
        </w:rPr>
        <w:t xml:space="preserve">     </w:t>
      </w:r>
      <w:r w:rsidRPr="00E65CB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E65CBC">
        <w:rPr>
          <w:sz w:val="22"/>
          <w:szCs w:val="22"/>
        </w:rPr>
        <w:t xml:space="preserve"> Кузнецова В.В.__________</w:t>
      </w:r>
    </w:p>
    <w:p w:rsidR="00E65CBC" w:rsidRDefault="00E65CBC" w:rsidP="00E65CBC">
      <w:pPr>
        <w:jc w:val="both"/>
        <w:rPr>
          <w:b/>
          <w:sz w:val="32"/>
          <w:szCs w:val="32"/>
        </w:rPr>
      </w:pPr>
    </w:p>
    <w:p w:rsidR="00E65CBC" w:rsidRDefault="00E65CBC" w:rsidP="00E65CBC">
      <w:pPr>
        <w:jc w:val="both"/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РАБОЧАЯ ПРОГРАММА</w:t>
      </w:r>
    </w:p>
    <w:p w:rsidR="00E65CBC" w:rsidRDefault="00E65CBC" w:rsidP="00E65CBC">
      <w:pPr>
        <w:jc w:val="center"/>
        <w:rPr>
          <w:b/>
          <w:sz w:val="28"/>
          <w:szCs w:val="28"/>
        </w:rPr>
      </w:pPr>
    </w:p>
    <w:p w:rsidR="00E65CBC" w:rsidRDefault="00E65CBC" w:rsidP="00E65CBC">
      <w:pPr>
        <w:jc w:val="center"/>
        <w:rPr>
          <w:b/>
          <w:sz w:val="32"/>
          <w:szCs w:val="32"/>
        </w:rPr>
      </w:pPr>
    </w:p>
    <w:p w:rsidR="00E65CBC" w:rsidRDefault="00E65CBC" w:rsidP="00E65C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Курса окружающий мир– 2 класс </w:t>
      </w:r>
    </w:p>
    <w:p w:rsidR="00E65CBC" w:rsidRDefault="00E65CBC" w:rsidP="00E65CB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65CBC" w:rsidRDefault="00E65CBC" w:rsidP="00E65C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 2022 – 2023 учебный год</w:t>
      </w:r>
    </w:p>
    <w:p w:rsidR="00E65CBC" w:rsidRDefault="00E65CBC" w:rsidP="00E65CBC">
      <w:pPr>
        <w:rPr>
          <w:b/>
          <w:sz w:val="28"/>
          <w:szCs w:val="28"/>
        </w:rPr>
      </w:pPr>
    </w:p>
    <w:p w:rsidR="00E65CBC" w:rsidRDefault="00E65CBC" w:rsidP="00E6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  часов (2 часа в неделю)</w:t>
      </w:r>
    </w:p>
    <w:p w:rsidR="00E65CBC" w:rsidRDefault="00E65CBC" w:rsidP="00E65CBC">
      <w:pPr>
        <w:rPr>
          <w:sz w:val="28"/>
          <w:szCs w:val="28"/>
          <w:u w:val="single"/>
        </w:rPr>
      </w:pPr>
    </w:p>
    <w:p w:rsidR="00E65CBC" w:rsidRDefault="00E65CBC" w:rsidP="00E65CBC">
      <w:pPr>
        <w:tabs>
          <w:tab w:val="left" w:pos="3160"/>
        </w:tabs>
        <w:rPr>
          <w:sz w:val="32"/>
          <w:szCs w:val="32"/>
          <w:u w:val="single"/>
        </w:rPr>
      </w:pPr>
    </w:p>
    <w:p w:rsidR="00E65CBC" w:rsidRDefault="00E65CBC" w:rsidP="00E65CBC">
      <w:pPr>
        <w:tabs>
          <w:tab w:val="left" w:pos="316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65CBC" w:rsidRDefault="00E65CBC" w:rsidP="00E65CBC">
      <w:pPr>
        <w:tabs>
          <w:tab w:val="left" w:pos="3160"/>
        </w:tabs>
        <w:rPr>
          <w:sz w:val="32"/>
          <w:szCs w:val="32"/>
        </w:rPr>
      </w:pPr>
    </w:p>
    <w:p w:rsidR="00E65CBC" w:rsidRDefault="00E65CBC" w:rsidP="00E65CBC">
      <w:pPr>
        <w:tabs>
          <w:tab w:val="left" w:pos="3160"/>
        </w:tabs>
        <w:jc w:val="right"/>
        <w:rPr>
          <w:sz w:val="32"/>
          <w:szCs w:val="32"/>
        </w:rPr>
      </w:pPr>
    </w:p>
    <w:p w:rsidR="00E65CBC" w:rsidRDefault="00E65CBC" w:rsidP="00E65CBC">
      <w:pPr>
        <w:tabs>
          <w:tab w:val="left" w:pos="3160"/>
        </w:tabs>
        <w:jc w:val="right"/>
        <w:rPr>
          <w:sz w:val="32"/>
          <w:szCs w:val="32"/>
        </w:rPr>
      </w:pPr>
    </w:p>
    <w:p w:rsidR="00E65CBC" w:rsidRPr="003D19F8" w:rsidRDefault="00E65CBC" w:rsidP="00E65CBC">
      <w:pPr>
        <w:tabs>
          <w:tab w:val="left" w:pos="3160"/>
        </w:tabs>
        <w:jc w:val="center"/>
        <w:outlineLvl w:val="0"/>
        <w:rPr>
          <w:sz w:val="28"/>
          <w:szCs w:val="28"/>
        </w:rPr>
      </w:pPr>
      <w:r w:rsidRPr="003D19F8">
        <w:rPr>
          <w:sz w:val="28"/>
          <w:szCs w:val="28"/>
        </w:rPr>
        <w:t xml:space="preserve">                                                                           Учитель: </w:t>
      </w:r>
      <w:proofErr w:type="spellStart"/>
      <w:r w:rsidRPr="003D19F8">
        <w:rPr>
          <w:sz w:val="28"/>
          <w:szCs w:val="28"/>
        </w:rPr>
        <w:t>Нужина</w:t>
      </w:r>
      <w:proofErr w:type="spellEnd"/>
      <w:r w:rsidRPr="003D19F8">
        <w:rPr>
          <w:sz w:val="28"/>
          <w:szCs w:val="28"/>
        </w:rPr>
        <w:t xml:space="preserve"> Е.П.</w:t>
      </w:r>
      <w:r w:rsidRPr="003D19F8">
        <w:rPr>
          <w:sz w:val="28"/>
          <w:szCs w:val="28"/>
        </w:rPr>
        <w:tab/>
      </w:r>
    </w:p>
    <w:p w:rsidR="00E65CBC" w:rsidRPr="003D19F8" w:rsidRDefault="00E65CBC" w:rsidP="00E65CBC">
      <w:pPr>
        <w:tabs>
          <w:tab w:val="left" w:pos="3160"/>
        </w:tabs>
        <w:jc w:val="center"/>
        <w:outlineLvl w:val="0"/>
        <w:rPr>
          <w:sz w:val="28"/>
          <w:szCs w:val="28"/>
        </w:rPr>
      </w:pPr>
      <w:r w:rsidRPr="003D19F8">
        <w:rPr>
          <w:sz w:val="28"/>
          <w:szCs w:val="28"/>
        </w:rPr>
        <w:t xml:space="preserve">                                                                                       Стаж: 34 года. Категория: </w:t>
      </w:r>
      <w:r w:rsidRPr="003D19F8">
        <w:rPr>
          <w:sz w:val="28"/>
          <w:szCs w:val="28"/>
          <w:lang w:val="en-US"/>
        </w:rPr>
        <w:t>I</w:t>
      </w:r>
    </w:p>
    <w:p w:rsidR="00E65CBC" w:rsidRPr="00EF2AD1" w:rsidRDefault="00E65CBC" w:rsidP="00E65CBC">
      <w:pPr>
        <w:tabs>
          <w:tab w:val="left" w:pos="3160"/>
        </w:tabs>
        <w:jc w:val="right"/>
        <w:outlineLvl w:val="0"/>
        <w:rPr>
          <w:sz w:val="28"/>
          <w:szCs w:val="28"/>
        </w:rPr>
      </w:pPr>
      <w:r w:rsidRPr="00EF2AD1">
        <w:rPr>
          <w:sz w:val="28"/>
          <w:szCs w:val="28"/>
        </w:rPr>
        <w:tab/>
      </w:r>
    </w:p>
    <w:p w:rsidR="00E65CBC" w:rsidRPr="00EF2AD1" w:rsidRDefault="00E65CBC" w:rsidP="00E65CBC">
      <w:pPr>
        <w:rPr>
          <w:sz w:val="28"/>
          <w:szCs w:val="28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jc w:val="center"/>
        <w:rPr>
          <w:sz w:val="32"/>
          <w:szCs w:val="32"/>
        </w:rPr>
      </w:pPr>
    </w:p>
    <w:p w:rsidR="00E65CBC" w:rsidRDefault="00E65CBC" w:rsidP="00E65CBC">
      <w:pPr>
        <w:rPr>
          <w:sz w:val="32"/>
          <w:szCs w:val="32"/>
        </w:rPr>
      </w:pPr>
    </w:p>
    <w:p w:rsidR="00E65CBC" w:rsidRDefault="00E65CBC" w:rsidP="00E65CB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Торбеево</w:t>
      </w:r>
    </w:p>
    <w:p w:rsidR="003D19F8" w:rsidRPr="00E65CBC" w:rsidRDefault="003D19F8" w:rsidP="003D19F8">
      <w:pPr>
        <w:rPr>
          <w:sz w:val="28"/>
          <w:szCs w:val="28"/>
        </w:rPr>
      </w:pPr>
    </w:p>
    <w:p w:rsidR="00E65CBC" w:rsidRDefault="00E65CBC" w:rsidP="001C3C07">
      <w:pPr>
        <w:shd w:val="clear" w:color="auto" w:fill="FFFFFF"/>
        <w:ind w:right="29"/>
        <w:jc w:val="both"/>
        <w:rPr>
          <w:b/>
          <w:spacing w:val="-6"/>
          <w:sz w:val="28"/>
          <w:szCs w:val="32"/>
        </w:rPr>
      </w:pPr>
    </w:p>
    <w:p w:rsidR="00B65FB6" w:rsidRPr="006F4168" w:rsidRDefault="00B65FB6" w:rsidP="00B65FB6">
      <w:pPr>
        <w:rPr>
          <w:rFonts w:eastAsia="Times New Roman"/>
          <w:b/>
        </w:rPr>
      </w:pPr>
      <w:r w:rsidRPr="006F4168">
        <w:rPr>
          <w:rFonts w:eastAsia="Times New Roman"/>
          <w:b/>
        </w:rPr>
        <w:t xml:space="preserve">                                                     Пояснительная записка</w:t>
      </w:r>
    </w:p>
    <w:p w:rsidR="00B65FB6" w:rsidRPr="003D19F8" w:rsidRDefault="00B65FB6" w:rsidP="00B65F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3D19F8">
        <w:rPr>
          <w:rFonts w:eastAsia="Times New Roman"/>
        </w:rPr>
        <w:t>Рабочая программа составлена на основе Федерального государ</w:t>
      </w:r>
      <w:r w:rsidRPr="003D19F8">
        <w:rPr>
          <w:rFonts w:eastAsia="Times New Roman"/>
        </w:rPr>
        <w:softHyphen/>
        <w:t>ственного образов</w:t>
      </w:r>
      <w:r w:rsidRPr="003D19F8">
        <w:rPr>
          <w:rFonts w:eastAsia="Times New Roman"/>
        </w:rPr>
        <w:t>а</w:t>
      </w:r>
      <w:r w:rsidRPr="003D19F8">
        <w:rPr>
          <w:rFonts w:eastAsia="Times New Roman"/>
        </w:rPr>
        <w:t>тельного стандарта начального общего обра</w:t>
      </w:r>
      <w:r w:rsidRPr="003D19F8">
        <w:rPr>
          <w:rFonts w:eastAsia="Times New Roman"/>
        </w:rPr>
        <w:softHyphen/>
        <w:t>зования, Ко</w:t>
      </w:r>
      <w:r w:rsidRPr="003D19F8">
        <w:rPr>
          <w:rFonts w:eastAsia="Times New Roman"/>
        </w:rPr>
        <w:t>н</w:t>
      </w:r>
      <w:r w:rsidRPr="003D19F8">
        <w:rPr>
          <w:rFonts w:eastAsia="Times New Roman"/>
        </w:rPr>
        <w:t>цепции духовно-нравственного развития и воспи</w:t>
      </w:r>
      <w:r w:rsidRPr="003D19F8">
        <w:rPr>
          <w:rFonts w:eastAsia="Times New Roman"/>
        </w:rPr>
        <w:softHyphen/>
        <w:t>тания личности гражданина России, планируемых результатов начальн</w:t>
      </w:r>
      <w:r w:rsidRPr="003D19F8">
        <w:rPr>
          <w:rFonts w:eastAsia="Times New Roman"/>
        </w:rPr>
        <w:t>о</w:t>
      </w:r>
      <w:r w:rsidRPr="003D19F8">
        <w:rPr>
          <w:rFonts w:eastAsia="Times New Roman"/>
        </w:rPr>
        <w:t xml:space="preserve">го общего образования, программ начального общего образования и авторской программы </w:t>
      </w:r>
      <w:proofErr w:type="spellStart"/>
      <w:r w:rsidRPr="003D19F8">
        <w:rPr>
          <w:rFonts w:eastAsia="Times New Roman"/>
        </w:rPr>
        <w:t>А.А.Плешакова</w:t>
      </w:r>
      <w:proofErr w:type="spellEnd"/>
      <w:r w:rsidRPr="003D19F8">
        <w:rPr>
          <w:rFonts w:eastAsia="Times New Roman"/>
        </w:rPr>
        <w:t xml:space="preserve"> «Окружающий мир. 1-4 классы» (УМК «Школа России», 2019).</w:t>
      </w:r>
    </w:p>
    <w:p w:rsidR="00B65FB6" w:rsidRPr="003D19F8" w:rsidRDefault="00B65FB6" w:rsidP="00B65FB6">
      <w:r w:rsidRPr="003D19F8">
        <w:t>На изучение курса «Окружающий мир» во 2 классе начальной школы отв</w:t>
      </w:r>
      <w:r w:rsidRPr="003D19F8">
        <w:t>о</w:t>
      </w:r>
      <w:r w:rsidRPr="003D19F8">
        <w:t xml:space="preserve">дится 2 ч </w:t>
      </w:r>
    </w:p>
    <w:p w:rsidR="00B65FB6" w:rsidRPr="003D19F8" w:rsidRDefault="00B65FB6" w:rsidP="00E65CBC">
      <w:r w:rsidRPr="003D19F8">
        <w:t>в неделю — 68ч (34 учебные недели)</w:t>
      </w:r>
      <w:r w:rsidR="008D20BB" w:rsidRPr="003D19F8">
        <w:t>.</w:t>
      </w:r>
    </w:p>
    <w:p w:rsidR="008D20BB" w:rsidRPr="003D19F8" w:rsidRDefault="008D20BB" w:rsidP="00E65CBC">
      <w:r w:rsidRPr="003D19F8">
        <w:t>Форма промежуточной аттестации – тест.</w:t>
      </w:r>
    </w:p>
    <w:p w:rsidR="00344B93" w:rsidRPr="003D19F8" w:rsidRDefault="004A7DD0" w:rsidP="006A44F1">
      <w:pPr>
        <w:pStyle w:val="1"/>
        <w:ind w:right="-143"/>
        <w:jc w:val="both"/>
        <w:rPr>
          <w:sz w:val="24"/>
          <w:szCs w:val="24"/>
        </w:rPr>
      </w:pPr>
      <w:r w:rsidRPr="003D19F8">
        <w:rPr>
          <w:sz w:val="24"/>
          <w:szCs w:val="24"/>
        </w:rPr>
        <w:t>Планируемые</w:t>
      </w:r>
      <w:r w:rsidR="00C22AFC" w:rsidRPr="003D19F8">
        <w:rPr>
          <w:sz w:val="24"/>
          <w:szCs w:val="24"/>
        </w:rPr>
        <w:t xml:space="preserve"> </w:t>
      </w:r>
      <w:r w:rsidRPr="003D19F8">
        <w:rPr>
          <w:sz w:val="24"/>
          <w:szCs w:val="24"/>
        </w:rPr>
        <w:t>результаты</w:t>
      </w:r>
      <w:r w:rsidR="00344B93" w:rsidRPr="003D19F8">
        <w:rPr>
          <w:sz w:val="24"/>
          <w:szCs w:val="24"/>
        </w:rPr>
        <w:t xml:space="preserve"> освоения учебного курса: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iCs/>
          <w:color w:val="000000"/>
        </w:rPr>
        <w:t>Личностные результаты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iCs/>
          <w:color w:val="000000"/>
        </w:rPr>
        <w:t xml:space="preserve">У </w:t>
      </w:r>
      <w:proofErr w:type="gramStart"/>
      <w:r w:rsidRPr="003D19F8">
        <w:rPr>
          <w:iCs/>
          <w:color w:val="000000"/>
        </w:rPr>
        <w:t>обучающегося</w:t>
      </w:r>
      <w:proofErr w:type="gramEnd"/>
      <w:r w:rsidRPr="003D19F8">
        <w:rPr>
          <w:iCs/>
          <w:color w:val="000000"/>
        </w:rPr>
        <w:t xml:space="preserve"> будут сформированы: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более глубокое представление о гражданской идентичности в форме осозн</w:t>
      </w:r>
      <w:r w:rsidRPr="003D19F8">
        <w:rPr>
          <w:color w:val="000000"/>
        </w:rPr>
        <w:t>а</w:t>
      </w:r>
      <w:r w:rsidRPr="003D19F8">
        <w:rPr>
          <w:color w:val="000000"/>
        </w:rPr>
        <w:t>ния «Я» как юного гражданина России, обладателя и носителя государственного языка Российской Ф</w:t>
      </w:r>
      <w:r w:rsidRPr="003D19F8">
        <w:rPr>
          <w:color w:val="000000"/>
        </w:rPr>
        <w:t>е</w:t>
      </w:r>
      <w:bookmarkStart w:id="0" w:name="_GoBack"/>
      <w:bookmarkEnd w:id="0"/>
      <w:r w:rsidRPr="003D19F8">
        <w:rPr>
          <w:color w:val="000000"/>
        </w:rPr>
        <w:t>дерации — русского языка;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представления о связях между изучаемыми объектами и явлениями действ</w:t>
      </w:r>
      <w:r w:rsidRPr="003D19F8">
        <w:rPr>
          <w:color w:val="000000"/>
        </w:rPr>
        <w:t>и</w:t>
      </w:r>
      <w:r w:rsidRPr="003D19F8">
        <w:rPr>
          <w:color w:val="000000"/>
        </w:rPr>
        <w:t>тельности (в природе и обществе);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</w:t>
      </w:r>
      <w:r w:rsidRPr="003D19F8">
        <w:rPr>
          <w:color w:val="000000"/>
        </w:rPr>
        <w:t>а</w:t>
      </w:r>
      <w:r w:rsidRPr="003D19F8">
        <w:rPr>
          <w:color w:val="000000"/>
        </w:rPr>
        <w:t>диционных занятий и праздничных обычаев;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овладение первоначальными навыками адаптации в изменяющемся мире на основе пре</w:t>
      </w:r>
      <w:r w:rsidRPr="003D19F8">
        <w:rPr>
          <w:color w:val="000000"/>
        </w:rPr>
        <w:t>д</w:t>
      </w:r>
      <w:r w:rsidRPr="003D19F8">
        <w:rPr>
          <w:color w:val="000000"/>
        </w:rPr>
        <w:t>ставлений о сезонных изменениях в природе и жизни людей;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понимание и принятие норм и правил школьной жизни, внутренняя позиция школьника на уровне положительного отношения к предмету «Окружающий мир»; познавательные мот</w:t>
      </w:r>
      <w:r w:rsidRPr="003D19F8">
        <w:rPr>
          <w:color w:val="000000"/>
        </w:rPr>
        <w:t>и</w:t>
      </w:r>
      <w:r w:rsidRPr="003D19F8">
        <w:rPr>
          <w:color w:val="000000"/>
        </w:rPr>
        <w:t>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представление о личной ответственности за свои поступки на основе понимания их п</w:t>
      </w:r>
      <w:r w:rsidRPr="003D19F8">
        <w:rPr>
          <w:color w:val="000000"/>
        </w:rPr>
        <w:t>о</w:t>
      </w:r>
      <w:r w:rsidRPr="003D19F8">
        <w:rPr>
          <w:color w:val="000000"/>
        </w:rPr>
        <w:t>следствий и через практику бережного отношения к растениям, животным, окружающим людям;</w:t>
      </w:r>
    </w:p>
    <w:p w:rsidR="006415D2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эстетические чувства, впечатления через восприятие картин природы, архитектурных с</w:t>
      </w:r>
      <w:r w:rsidRPr="003D19F8">
        <w:rPr>
          <w:color w:val="000000"/>
        </w:rPr>
        <w:t>о</w:t>
      </w:r>
      <w:r w:rsidRPr="003D19F8">
        <w:rPr>
          <w:color w:val="000000"/>
        </w:rPr>
        <w:t>оружений и других достопримечательностей</w:t>
      </w:r>
      <w:r w:rsidR="006415D2" w:rsidRPr="003D19F8">
        <w:rPr>
          <w:color w:val="000000"/>
        </w:rPr>
        <w:t>;</w:t>
      </w:r>
      <w:r w:rsidRPr="003D19F8">
        <w:rPr>
          <w:color w:val="000000"/>
        </w:rPr>
        <w:t xml:space="preserve"> 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</w:t>
      </w:r>
      <w:r w:rsidRPr="003D19F8">
        <w:rPr>
          <w:color w:val="000000"/>
        </w:rPr>
        <w:t>о</w:t>
      </w:r>
      <w:r w:rsidRPr="003D19F8">
        <w:rPr>
          <w:color w:val="000000"/>
        </w:rPr>
        <w:t>помощи, а также через освоение норм экологической этики;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</w:t>
      </w:r>
      <w:r w:rsidR="006415D2" w:rsidRPr="003D19F8">
        <w:rPr>
          <w:color w:val="000000"/>
        </w:rPr>
        <w:t> способность к сотрудничеству с</w:t>
      </w:r>
      <w:r w:rsidRPr="003D19F8">
        <w:rPr>
          <w:color w:val="000000"/>
        </w:rPr>
        <w:t xml:space="preserve"> взрослыми и сверстниками на основе вза</w:t>
      </w:r>
      <w:r w:rsidRPr="003D19F8">
        <w:rPr>
          <w:color w:val="000000"/>
        </w:rPr>
        <w:t>и</w:t>
      </w:r>
      <w:r w:rsidRPr="003D19F8">
        <w:rPr>
          <w:color w:val="000000"/>
        </w:rPr>
        <w:t>модействия при выполнении совместных заданий, в том числе учебных прое</w:t>
      </w:r>
      <w:r w:rsidRPr="003D19F8">
        <w:rPr>
          <w:color w:val="000000"/>
        </w:rPr>
        <w:t>к</w:t>
      </w:r>
      <w:r w:rsidRPr="003D19F8">
        <w:rPr>
          <w:color w:val="000000"/>
        </w:rPr>
        <w:t>тов;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при контактах с незнакомыми людьми;</w:t>
      </w:r>
    </w:p>
    <w:p w:rsidR="00B65FB6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B65FB6" w:rsidRPr="003D19F8" w:rsidRDefault="00B65FB6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proofErr w:type="spellStart"/>
      <w:r w:rsidRPr="003D19F8">
        <w:rPr>
          <w:b/>
          <w:bCs/>
          <w:iCs/>
          <w:color w:val="000000"/>
        </w:rPr>
        <w:t>Метапредметные</w:t>
      </w:r>
      <w:proofErr w:type="spellEnd"/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iCs/>
          <w:color w:val="000000"/>
        </w:rPr>
        <w:t>Регулятивные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Обучающийся научится: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понимать и принимать учебную задачу, сформулированную совместно с учителем;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сохранять учебную задачу урока (воспроизводить её на определённом этапе урока при выполнении задания по просьбе учителя);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выделять из темы урока известные и неизвестные знания и умения;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lastRenderedPageBreak/>
        <w:t>• планировать своё высказывание (выстраивать последовательность предложений для ра</w:t>
      </w:r>
      <w:r w:rsidRPr="003D19F8">
        <w:rPr>
          <w:color w:val="000000"/>
        </w:rPr>
        <w:t>с</w:t>
      </w:r>
      <w:r w:rsidRPr="003D19F8">
        <w:rPr>
          <w:color w:val="000000"/>
        </w:rPr>
        <w:t>крытия темы);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планировать последовательность операций на отдельных этапах урока;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</w:t>
      </w:r>
      <w:r w:rsidRPr="003D19F8">
        <w:rPr>
          <w:color w:val="000000"/>
        </w:rPr>
        <w:t>е</w:t>
      </w:r>
      <w:r w:rsidRPr="003D19F8">
        <w:rPr>
          <w:color w:val="000000"/>
        </w:rPr>
        <w:t>хам/неуспехам;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оценивать правильность выполнения заданий, используя «Странички для с</w:t>
      </w:r>
      <w:r w:rsidRPr="003D19F8">
        <w:rPr>
          <w:color w:val="000000"/>
        </w:rPr>
        <w:t>а</w:t>
      </w:r>
      <w:r w:rsidRPr="003D19F8">
        <w:rPr>
          <w:color w:val="000000"/>
        </w:rPr>
        <w:t>мопроверки» и шкалы оценивания, предложенные учителем;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соотносить выполнение работы с алгоритмом, составленным совместно с учителем;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контролировать и корректировать своё поведение по отношению к сверстникам в ходе совместной деятельности.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iCs/>
          <w:color w:val="000000"/>
        </w:rPr>
        <w:t>Познавательные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Обучающийся научится: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понимать и толковать условные знаки и символы, используемые в учебнике и рабочих тетрадях для передачи информации;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находить и выделять при помощи взрослых информацию, необходимую для выполнения заданий, из разных источников;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использовать схемы для выполнения заданий, в том числе схемы-аппликации, схемы-рисунки;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понимать содержание текста, интерпретировать смысл, фиксировать полученную инфо</w:t>
      </w:r>
      <w:r w:rsidRPr="003D19F8">
        <w:rPr>
          <w:color w:val="000000"/>
        </w:rPr>
        <w:t>р</w:t>
      </w:r>
      <w:r w:rsidRPr="003D19F8">
        <w:rPr>
          <w:color w:val="000000"/>
        </w:rPr>
        <w:t>мацию в виде записей, рисунков, фотографий, таблиц;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анализировать объекты окружающего мира, схемы, рисунки с выделением отличительных признаков;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классифицировать объекты по заданным (главным) критериям;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сравнивать объекты по заданным критериям (по эталону, на ощупь, по вне</w:t>
      </w:r>
      <w:r w:rsidRPr="003D19F8">
        <w:rPr>
          <w:color w:val="000000"/>
        </w:rPr>
        <w:t>ш</w:t>
      </w:r>
      <w:r w:rsidRPr="003D19F8">
        <w:rPr>
          <w:color w:val="000000"/>
        </w:rPr>
        <w:t>нему виду);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осуществлять синтез объектов при работе со схемами-аппликациями;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устанавливать причинно-следственные связи между явлениями;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строить рассуждение (или доказательство своей точки зрения) по теме урока в соотве</w:t>
      </w:r>
      <w:r w:rsidRPr="003D19F8">
        <w:rPr>
          <w:color w:val="000000"/>
        </w:rPr>
        <w:t>т</w:t>
      </w:r>
      <w:r w:rsidRPr="003D19F8">
        <w:rPr>
          <w:color w:val="000000"/>
        </w:rPr>
        <w:t>ствии с возрастными нормами;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проявлять индивидуальные творческие способности при выполнении рису</w:t>
      </w:r>
      <w:r w:rsidRPr="003D19F8">
        <w:rPr>
          <w:color w:val="000000"/>
        </w:rPr>
        <w:t>н</w:t>
      </w:r>
      <w:r w:rsidRPr="003D19F8">
        <w:rPr>
          <w:color w:val="000000"/>
        </w:rPr>
        <w:t>ков, рисунков-символов, условных знаков, подготовке сообщений, иллюстр</w:t>
      </w:r>
      <w:r w:rsidRPr="003D19F8">
        <w:rPr>
          <w:color w:val="000000"/>
        </w:rPr>
        <w:t>и</w:t>
      </w:r>
      <w:r w:rsidRPr="003D19F8">
        <w:rPr>
          <w:color w:val="000000"/>
        </w:rPr>
        <w:t>ровании рассказов;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iCs/>
          <w:color w:val="000000"/>
        </w:rPr>
        <w:t>Коммуникативные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Обучающийся научится: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включаться в коллективное обсуждение вопросов с учителем и сверстник</w:t>
      </w:r>
      <w:r w:rsidRPr="003D19F8">
        <w:rPr>
          <w:color w:val="000000"/>
        </w:rPr>
        <w:t>а</w:t>
      </w:r>
      <w:r w:rsidRPr="003D19F8">
        <w:rPr>
          <w:color w:val="000000"/>
        </w:rPr>
        <w:t>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формулировать ответы на вопросы;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договариваться и приходить к общему решению при выполнении заданий;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высказывать мотивированное суждение по теме урока (на основе своего опыта и в соо</w:t>
      </w:r>
      <w:r w:rsidRPr="003D19F8">
        <w:rPr>
          <w:color w:val="000000"/>
        </w:rPr>
        <w:t>т</w:t>
      </w:r>
      <w:r w:rsidRPr="003D19F8">
        <w:rPr>
          <w:color w:val="000000"/>
        </w:rPr>
        <w:t>ветствии с возрастными нормами);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поддерживать в ходе выполнения задания доброжелательное общение друг с другом;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признавать свои ошибки, озвучивать их, соглашаться, если на ошибки указ</w:t>
      </w:r>
      <w:r w:rsidRPr="003D19F8">
        <w:rPr>
          <w:color w:val="000000"/>
        </w:rPr>
        <w:t>ы</w:t>
      </w:r>
      <w:r w:rsidRPr="003D19F8">
        <w:rPr>
          <w:color w:val="000000"/>
        </w:rPr>
        <w:t>вают другие;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понимать и принимать задачу совместной работы (парной, групповой), ра</w:t>
      </w:r>
      <w:r w:rsidRPr="003D19F8">
        <w:rPr>
          <w:color w:val="000000"/>
        </w:rPr>
        <w:t>с</w:t>
      </w:r>
      <w:r w:rsidRPr="003D19F8">
        <w:rPr>
          <w:color w:val="000000"/>
        </w:rPr>
        <w:t>пределять роли при выполнении заданий;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строить монологическое высказывание, владеть диалогической формой речи (с учётом возрастных особенностей, норм);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готовить небольшие сообщения, проектные задания с помощью взрослых;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составлять небольшие рассказы на заданную тему.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iCs/>
          <w:color w:val="000000"/>
        </w:rPr>
        <w:t>Предметные результаты</w:t>
      </w:r>
    </w:p>
    <w:p w:rsidR="00344B93" w:rsidRPr="003D19F8" w:rsidRDefault="006415D2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proofErr w:type="gramStart"/>
      <w:r w:rsidRPr="003D19F8">
        <w:rPr>
          <w:iCs/>
          <w:color w:val="000000"/>
        </w:rPr>
        <w:lastRenderedPageBreak/>
        <w:t>Обучающийся</w:t>
      </w:r>
      <w:proofErr w:type="gramEnd"/>
      <w:r w:rsidRPr="003D19F8">
        <w:rPr>
          <w:iCs/>
          <w:color w:val="000000"/>
        </w:rPr>
        <w:t xml:space="preserve"> </w:t>
      </w:r>
      <w:r w:rsidR="00344B93" w:rsidRPr="003D19F8">
        <w:rPr>
          <w:iCs/>
          <w:color w:val="000000"/>
        </w:rPr>
        <w:t>получит возможность научиться: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находить на карте Российскую Федерацию, Москву — столицу России;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 xml:space="preserve">называть субъект Российской Федерации, в котором находится город (село), где живут </w:t>
      </w:r>
      <w:r w:rsidR="006415D2" w:rsidRPr="003D19F8">
        <w:rPr>
          <w:iCs/>
          <w:color w:val="000000"/>
        </w:rPr>
        <w:t>об</w:t>
      </w:r>
      <w:r w:rsidRPr="003D19F8">
        <w:rPr>
          <w:iCs/>
          <w:color w:val="000000"/>
        </w:rPr>
        <w:t>уча</w:t>
      </w:r>
      <w:r w:rsidR="006415D2" w:rsidRPr="003D19F8">
        <w:rPr>
          <w:iCs/>
          <w:color w:val="000000"/>
        </w:rPr>
        <w:t>ю</w:t>
      </w:r>
      <w:r w:rsidRPr="003D19F8">
        <w:rPr>
          <w:iCs/>
          <w:color w:val="000000"/>
        </w:rPr>
        <w:t>щиеся;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государственные символы России — флаг, герб, гимн;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приводить примеры народов России;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сравнивать город и село, городской и сельский дома;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объекты природы и предметы рукотворного мира;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оценивать отношение людей к окружающему миру;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объекты и явления неживой и живой природы;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находить связи в природе, между природой и человеком;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проводить наблюдения и ставить опыты;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измерять температуру воздуха, воды, тела человека;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определять объекты природы с помощью атласа-определителя;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сравнивать объекты природы, делить их на группы;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ухаживать за комнатными растениями и животными живого уголка;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находить нужную информацию в учебнике и дополнительной литературе;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соблюдать правила поведения в природе, читать и рисовать экологические знаки;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составные части экономики, объяснять их взаимосвязь;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прослеживать производственные цепочки, изображать их с помощью мод</w:t>
      </w:r>
      <w:r w:rsidRPr="003D19F8">
        <w:rPr>
          <w:iCs/>
          <w:color w:val="000000"/>
        </w:rPr>
        <w:t>е</w:t>
      </w:r>
      <w:r w:rsidRPr="003D19F8">
        <w:rPr>
          <w:iCs/>
          <w:color w:val="000000"/>
        </w:rPr>
        <w:t>лей;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узнавать различные строительные машины и материалы, объяснять их назн</w:t>
      </w:r>
      <w:r w:rsidRPr="003D19F8">
        <w:rPr>
          <w:iCs/>
          <w:color w:val="000000"/>
        </w:rPr>
        <w:t>а</w:t>
      </w:r>
      <w:r w:rsidRPr="003D19F8">
        <w:rPr>
          <w:iCs/>
          <w:color w:val="000000"/>
        </w:rPr>
        <w:t>чение;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виды транспорта;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приводить примеры учреждений культуры и образования;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определять профессии людей по фотографиям и описаниям, находить вза</w:t>
      </w:r>
      <w:r w:rsidRPr="003D19F8">
        <w:rPr>
          <w:iCs/>
          <w:color w:val="000000"/>
        </w:rPr>
        <w:t>и</w:t>
      </w:r>
      <w:r w:rsidRPr="003D19F8">
        <w:rPr>
          <w:iCs/>
          <w:color w:val="000000"/>
        </w:rPr>
        <w:t>мосвязи между трудом людей различных профессий;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внешнее и внутреннее строение тела человека;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правильно строить режим дня, соблюдать правила личной гигиены;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соблюдать правила безопасного поведения на улице и в быту, на воде и в л</w:t>
      </w:r>
      <w:r w:rsidRPr="003D19F8">
        <w:rPr>
          <w:iCs/>
          <w:color w:val="000000"/>
        </w:rPr>
        <w:t>е</w:t>
      </w:r>
      <w:r w:rsidRPr="003D19F8">
        <w:rPr>
          <w:iCs/>
          <w:color w:val="000000"/>
        </w:rPr>
        <w:t>су;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основные дорожные знаки, необходимые пешеходу;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соблюдать основные правила противопожарной безопасности;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правильно вести себя при контактах с незнакомцами;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оценивать характер взаимоотношений людей в семье, в школе, в кругу сверстников;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приводить примеры семейных традиций;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соблюдать п</w:t>
      </w:r>
      <w:r w:rsidR="006415D2" w:rsidRPr="003D19F8">
        <w:rPr>
          <w:iCs/>
          <w:color w:val="000000"/>
        </w:rPr>
        <w:t>равила вежливости при общении с</w:t>
      </w:r>
      <w:r w:rsidRPr="003D19F8">
        <w:rPr>
          <w:iCs/>
          <w:color w:val="000000"/>
        </w:rPr>
        <w:t xml:space="preserve"> взрослыми и сверстниками, правила кул</w:t>
      </w:r>
      <w:r w:rsidRPr="003D19F8">
        <w:rPr>
          <w:iCs/>
          <w:color w:val="000000"/>
        </w:rPr>
        <w:t>ь</w:t>
      </w:r>
      <w:r w:rsidRPr="003D19F8">
        <w:rPr>
          <w:iCs/>
          <w:color w:val="000000"/>
        </w:rPr>
        <w:t>турного поведения в школе и других общественных местах;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стороны горизонта, обозначать их на схеме;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ориентироваться на местности разными способами;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формы земной поверхности, сравнивать холм и гору;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водные объекты, узнавать их по описанию;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читать карту и план, правильно показывать на настенной карте;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находить и показывать на глобусе и карте мира материки и океаны;</w:t>
      </w:r>
    </w:p>
    <w:p w:rsidR="00B65FB6" w:rsidRPr="003D19F8" w:rsidRDefault="00344B93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color w:val="000000"/>
        </w:rPr>
        <w:t>• </w:t>
      </w:r>
      <w:r w:rsidRPr="003D19F8">
        <w:rPr>
          <w:iCs/>
          <w:color w:val="000000"/>
        </w:rPr>
        <w:t>различать физическую и политическую карты, находить и показывать на п</w:t>
      </w:r>
      <w:r w:rsidRPr="003D19F8">
        <w:rPr>
          <w:iCs/>
          <w:color w:val="000000"/>
        </w:rPr>
        <w:t>о</w:t>
      </w:r>
      <w:r w:rsidRPr="003D19F8">
        <w:rPr>
          <w:iCs/>
          <w:color w:val="000000"/>
        </w:rPr>
        <w:t>литической карте мира разные страны.</w:t>
      </w:r>
    </w:p>
    <w:p w:rsidR="00B65FB6" w:rsidRPr="003D19F8" w:rsidRDefault="00B65FB6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B65FB6" w:rsidRPr="003D19F8" w:rsidRDefault="00B65FB6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</w:p>
    <w:p w:rsidR="00344B93" w:rsidRPr="003D19F8" w:rsidRDefault="0070057C" w:rsidP="006A44F1">
      <w:pPr>
        <w:pStyle w:val="afa"/>
        <w:shd w:val="clear" w:color="auto" w:fill="FFFFFF"/>
        <w:spacing w:before="0" w:beforeAutospacing="0" w:after="0" w:afterAutospacing="0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 xml:space="preserve">                                          </w:t>
      </w:r>
      <w:r w:rsidR="00344B93" w:rsidRPr="003D19F8">
        <w:rPr>
          <w:b/>
          <w:bCs/>
          <w:color w:val="000000"/>
        </w:rPr>
        <w:t>Содержание учебного предмета.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</w:p>
    <w:p w:rsidR="00344B93" w:rsidRPr="003D19F8" w:rsidRDefault="0070057C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Где мы живем(5</w:t>
      </w:r>
      <w:r w:rsidR="00344B93" w:rsidRPr="003D19F8">
        <w:rPr>
          <w:b/>
          <w:bCs/>
          <w:color w:val="000000"/>
        </w:rPr>
        <w:t xml:space="preserve">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 xml:space="preserve">Где мы живем. </w:t>
      </w:r>
      <w:proofErr w:type="gramStart"/>
      <w:r w:rsidRPr="003D19F8">
        <w:rPr>
          <w:color w:val="000000"/>
        </w:rPr>
        <w:t>Наш «адрес» в мире: планета – Земля, страна – Россия, название нашего г</w:t>
      </w:r>
      <w:r w:rsidRPr="003D19F8">
        <w:rPr>
          <w:color w:val="000000"/>
        </w:rPr>
        <w:t>о</w:t>
      </w:r>
      <w:r w:rsidRPr="003D19F8">
        <w:rPr>
          <w:color w:val="000000"/>
        </w:rPr>
        <w:t>рода (села), что мы называем родным краем (район, область и т. д.).</w:t>
      </w:r>
      <w:proofErr w:type="gramEnd"/>
      <w:r w:rsidRPr="003D19F8">
        <w:rPr>
          <w:color w:val="000000"/>
        </w:rPr>
        <w:t xml:space="preserve"> Флаг, герб, гимн Ро</w:t>
      </w:r>
      <w:r w:rsidRPr="003D19F8">
        <w:rPr>
          <w:color w:val="000000"/>
        </w:rPr>
        <w:t>с</w:t>
      </w:r>
      <w:r w:rsidRPr="003D19F8">
        <w:rPr>
          <w:color w:val="000000"/>
        </w:rPr>
        <w:t>сии. Что нас окружает. Солнце, воздух, вода, раст</w:t>
      </w:r>
      <w:r w:rsidRPr="003D19F8">
        <w:rPr>
          <w:color w:val="000000"/>
        </w:rPr>
        <w:t>е</w:t>
      </w:r>
      <w:r w:rsidRPr="003D19F8">
        <w:rPr>
          <w:color w:val="000000"/>
        </w:rPr>
        <w:t>ния, животные – все это окружающая нас природа. Разнообразные вещи, машины, дома – это то, что сделано и построено руками л</w:t>
      </w:r>
      <w:r w:rsidRPr="003D19F8">
        <w:rPr>
          <w:color w:val="000000"/>
        </w:rPr>
        <w:t>ю</w:t>
      </w:r>
      <w:r w:rsidRPr="003D19F8">
        <w:rPr>
          <w:color w:val="000000"/>
        </w:rPr>
        <w:t>дей. Наше отношение к окружающему.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Экскурсия: </w:t>
      </w:r>
      <w:r w:rsidRPr="003D19F8">
        <w:rPr>
          <w:color w:val="000000"/>
        </w:rPr>
        <w:t>Что нас окружает?</w:t>
      </w:r>
    </w:p>
    <w:p w:rsidR="00344B93" w:rsidRPr="003D19F8" w:rsidRDefault="0070057C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Природа(19</w:t>
      </w:r>
      <w:r w:rsidR="00344B93" w:rsidRPr="003D19F8">
        <w:rPr>
          <w:b/>
          <w:bCs/>
          <w:color w:val="000000"/>
        </w:rPr>
        <w:t xml:space="preserve">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lastRenderedPageBreak/>
        <w:t>Неживая и живая природа, связь между ними. Солнце – источник тепла и св</w:t>
      </w:r>
      <w:r w:rsidRPr="003D19F8">
        <w:rPr>
          <w:color w:val="000000"/>
        </w:rPr>
        <w:t>е</w:t>
      </w:r>
      <w:r w:rsidRPr="003D19F8">
        <w:rPr>
          <w:color w:val="000000"/>
        </w:rPr>
        <w:t>та для всего живого. Явления природы. Температура и термометр. Что такое погода.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Звездное небо. Созвездия: Кассиопея, Орион, Лебедь. Представление о зодиакальных с</w:t>
      </w:r>
      <w:r w:rsidRPr="003D19F8">
        <w:rPr>
          <w:color w:val="000000"/>
        </w:rPr>
        <w:t>о</w:t>
      </w:r>
      <w:r w:rsidRPr="003D19F8">
        <w:rPr>
          <w:color w:val="000000"/>
        </w:rPr>
        <w:t>звездиях.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Горные породы и минералы. Гранит и его состав. Как люди используют бога</w:t>
      </w:r>
      <w:r w:rsidRPr="003D19F8">
        <w:rPr>
          <w:color w:val="000000"/>
        </w:rPr>
        <w:t>т</w:t>
      </w:r>
      <w:r w:rsidRPr="003D19F8">
        <w:rPr>
          <w:color w:val="000000"/>
        </w:rPr>
        <w:t>ства земных кладовых.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от загрязнения.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Какие бывают растения: деревья, кустарники, травы; их существенные признаки. Дикора</w:t>
      </w:r>
      <w:r w:rsidRPr="003D19F8">
        <w:rPr>
          <w:color w:val="000000"/>
        </w:rPr>
        <w:t>с</w:t>
      </w:r>
      <w:r w:rsidRPr="003D19F8">
        <w:rPr>
          <w:color w:val="000000"/>
        </w:rPr>
        <w:t>тущие и культурные растения. Комнатные растения и уход за ними.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Какие бывают животные: насекомые, рыбы, птицы, звери; их существенные признаки. Д</w:t>
      </w:r>
      <w:r w:rsidRPr="003D19F8">
        <w:rPr>
          <w:color w:val="000000"/>
        </w:rPr>
        <w:t>и</w:t>
      </w:r>
      <w:r w:rsidRPr="003D19F8">
        <w:rPr>
          <w:color w:val="000000"/>
        </w:rPr>
        <w:t>кие и домашние животные. Животные живого уголка. Кошки и собаки различных пород. Уход за домашними питомцами.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</w:t>
      </w:r>
      <w:r w:rsidRPr="003D19F8">
        <w:rPr>
          <w:color w:val="000000"/>
        </w:rPr>
        <w:t>т</w:t>
      </w:r>
      <w:r w:rsidRPr="003D19F8">
        <w:rPr>
          <w:color w:val="000000"/>
        </w:rPr>
        <w:t>ные – распространители плодов и семян растений (изучается по усмотрению учителя).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Отрицательное влияние людей на растения и животных (сбор букетов, обл</w:t>
      </w:r>
      <w:r w:rsidRPr="003D19F8">
        <w:rPr>
          <w:color w:val="000000"/>
        </w:rPr>
        <w:t>а</w:t>
      </w:r>
      <w:r w:rsidRPr="003D19F8">
        <w:rPr>
          <w:color w:val="000000"/>
        </w:rPr>
        <w:t>мывание ветвей, вырубка лесов, вылов красивых насекомых, неумеренная охота и рыбная ловля, разорение птичьих гнезд и муравейников и т. д.). Охр</w:t>
      </w:r>
      <w:r w:rsidRPr="003D19F8">
        <w:rPr>
          <w:color w:val="000000"/>
        </w:rPr>
        <w:t>а</w:t>
      </w:r>
      <w:r w:rsidRPr="003D19F8">
        <w:rPr>
          <w:color w:val="000000"/>
        </w:rPr>
        <w:t>на растений и животных своего края. Правила поведения в природе.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Экскурсии: </w:t>
      </w:r>
      <w:r w:rsidRPr="003D19F8">
        <w:rPr>
          <w:color w:val="000000"/>
        </w:rPr>
        <w:t>Живая и неживая природа. Осенние изменения в природе.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Практические работы: </w:t>
      </w:r>
      <w:r w:rsidRPr="003D19F8">
        <w:rPr>
          <w:color w:val="000000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</w:t>
      </w:r>
      <w:r w:rsidRPr="003D19F8">
        <w:rPr>
          <w:color w:val="000000"/>
        </w:rPr>
        <w:t>о</w:t>
      </w:r>
      <w:r w:rsidRPr="003D19F8">
        <w:rPr>
          <w:color w:val="000000"/>
        </w:rPr>
        <w:t>ды. Распознавание деревьев, кустарников и трав. Знакомство с представителями дикора</w:t>
      </w:r>
      <w:r w:rsidRPr="003D19F8">
        <w:rPr>
          <w:color w:val="000000"/>
        </w:rPr>
        <w:t>с</w:t>
      </w:r>
      <w:r w:rsidRPr="003D19F8">
        <w:rPr>
          <w:color w:val="000000"/>
        </w:rPr>
        <w:t>тущих и культурных растений. Приемы ухода за комнатными растениями.</w:t>
      </w:r>
    </w:p>
    <w:p w:rsidR="00344B93" w:rsidRPr="003D19F8" w:rsidRDefault="0070057C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Жизнь города и села(9</w:t>
      </w:r>
      <w:r w:rsidR="00344B93" w:rsidRPr="003D19F8">
        <w:rPr>
          <w:b/>
          <w:bCs/>
          <w:color w:val="000000"/>
        </w:rPr>
        <w:t xml:space="preserve">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Город (село), где мы живем: основные особенности, доступные сведения из истории.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Наш дом (городской, сельский). Соблюдение чистоты и порядка на лестни</w:t>
      </w:r>
      <w:r w:rsidRPr="003D19F8">
        <w:rPr>
          <w:color w:val="000000"/>
        </w:rPr>
        <w:t>ч</w:t>
      </w:r>
      <w:r w:rsidRPr="003D19F8">
        <w:rPr>
          <w:color w:val="000000"/>
        </w:rPr>
        <w:t>ной площадке, в подъезде, во дворе. Домашний адрес.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 xml:space="preserve">Что такое экономика. </w:t>
      </w:r>
      <w:proofErr w:type="gramStart"/>
      <w:r w:rsidRPr="003D19F8">
        <w:rPr>
          <w:color w:val="000000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3D19F8">
        <w:rPr>
          <w:color w:val="000000"/>
        </w:rPr>
        <w:t xml:space="preserve"> Деньги. Первоначальные предста</w:t>
      </w:r>
      <w:r w:rsidRPr="003D19F8">
        <w:rPr>
          <w:color w:val="000000"/>
        </w:rPr>
        <w:t>в</w:t>
      </w:r>
      <w:r w:rsidRPr="003D19F8">
        <w:rPr>
          <w:color w:val="000000"/>
        </w:rPr>
        <w:t>ления об отдельных производственных процессах, например, от глиняного карьера до к</w:t>
      </w:r>
      <w:r w:rsidRPr="003D19F8">
        <w:rPr>
          <w:color w:val="000000"/>
        </w:rPr>
        <w:t>е</w:t>
      </w:r>
      <w:r w:rsidRPr="003D19F8">
        <w:rPr>
          <w:color w:val="000000"/>
        </w:rPr>
        <w:t>рамических изделий, от стрижки овец до шерстяного трикотажа и т. д. (по усмотрению уч</w:t>
      </w:r>
      <w:r w:rsidRPr="003D19F8">
        <w:rPr>
          <w:color w:val="000000"/>
        </w:rPr>
        <w:t>и</w:t>
      </w:r>
      <w:r w:rsidRPr="003D19F8">
        <w:rPr>
          <w:color w:val="000000"/>
        </w:rPr>
        <w:t>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Промышленные предприятия своего города (изучается по усмотрению учителя). Стро</w:t>
      </w:r>
      <w:r w:rsidRPr="003D19F8">
        <w:rPr>
          <w:color w:val="000000"/>
        </w:rPr>
        <w:t>и</w:t>
      </w:r>
      <w:r w:rsidRPr="003D19F8">
        <w:rPr>
          <w:color w:val="000000"/>
        </w:rPr>
        <w:t>тельство в городе (селе).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Какой бывает транспорт: наземный, водный, воздушный, подземный; пассажирский, груз</w:t>
      </w:r>
      <w:r w:rsidRPr="003D19F8">
        <w:rPr>
          <w:color w:val="000000"/>
        </w:rPr>
        <w:t>о</w:t>
      </w:r>
      <w:r w:rsidRPr="003D19F8">
        <w:rPr>
          <w:color w:val="000000"/>
        </w:rPr>
        <w:t>вой, специальный. Пассажирский транспорт города.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Магазины города, села (изучается по усмотрению учителя).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Культура и образование в нашем крае: музеи, театры, школы, вузы и т. д. (по выбору уч</w:t>
      </w:r>
      <w:r w:rsidRPr="003D19F8">
        <w:rPr>
          <w:color w:val="000000"/>
        </w:rPr>
        <w:t>и</w:t>
      </w:r>
      <w:r w:rsidRPr="003D19F8">
        <w:rPr>
          <w:color w:val="000000"/>
        </w:rPr>
        <w:t>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Профессии людей, занятых на производстве. Труд писателя, ученого, артиста, учителя, др</w:t>
      </w:r>
      <w:r w:rsidRPr="003D19F8">
        <w:rPr>
          <w:color w:val="000000"/>
        </w:rPr>
        <w:t>у</w:t>
      </w:r>
      <w:r w:rsidRPr="003D19F8">
        <w:rPr>
          <w:color w:val="000000"/>
        </w:rPr>
        <w:t>гих деятелей культуры и образования (по усмотрению учителя).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Сезонные изменения в природе: зимние явления. Экологические связи в зи</w:t>
      </w:r>
      <w:r w:rsidRPr="003D19F8">
        <w:rPr>
          <w:color w:val="000000"/>
        </w:rPr>
        <w:t>м</w:t>
      </w:r>
      <w:r w:rsidRPr="003D19F8">
        <w:rPr>
          <w:color w:val="000000"/>
        </w:rPr>
        <w:t>нем лесу.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Экскурсии: </w:t>
      </w:r>
      <w:r w:rsidRPr="003D19F8">
        <w:rPr>
          <w:color w:val="000000"/>
        </w:rPr>
        <w:t>Зимние изменения в природе. Знакомство с достопримечательн</w:t>
      </w:r>
      <w:r w:rsidRPr="003D19F8">
        <w:rPr>
          <w:color w:val="000000"/>
        </w:rPr>
        <w:t>о</w:t>
      </w:r>
      <w:r w:rsidRPr="003D19F8">
        <w:rPr>
          <w:color w:val="000000"/>
        </w:rPr>
        <w:t>стями родного города.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Здоровье и безопасность(9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Строение тела человека. Здоровье человека – его важнейшее богатство. Режим дня. Прав</w:t>
      </w:r>
      <w:r w:rsidRPr="003D19F8">
        <w:rPr>
          <w:color w:val="000000"/>
        </w:rPr>
        <w:t>и</w:t>
      </w:r>
      <w:r w:rsidRPr="003D19F8">
        <w:rPr>
          <w:color w:val="000000"/>
        </w:rPr>
        <w:t>ла личной гигиены. Наиболее распространенные заболевания, их предупреждение и леч</w:t>
      </w:r>
      <w:r w:rsidRPr="003D19F8">
        <w:rPr>
          <w:color w:val="000000"/>
        </w:rPr>
        <w:t>е</w:t>
      </w:r>
      <w:r w:rsidRPr="003D19F8">
        <w:rPr>
          <w:color w:val="000000"/>
        </w:rPr>
        <w:lastRenderedPageBreak/>
        <w:t>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Меры безопасности в домашних условиях (при обращении с бытовой техн</w:t>
      </w:r>
      <w:r w:rsidRPr="003D19F8">
        <w:rPr>
          <w:color w:val="000000"/>
        </w:rPr>
        <w:t>и</w:t>
      </w:r>
      <w:r w:rsidRPr="003D19F8">
        <w:rPr>
          <w:color w:val="000000"/>
        </w:rPr>
        <w:t>кой, острыми предметами и т. д.). Противопожарная безопасность.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Правила безопасного поведения на воде. Правило экологической безопасн</w:t>
      </w:r>
      <w:r w:rsidRPr="003D19F8">
        <w:rPr>
          <w:color w:val="000000"/>
        </w:rPr>
        <w:t>о</w:t>
      </w:r>
      <w:r w:rsidRPr="003D19F8">
        <w:rPr>
          <w:color w:val="000000"/>
        </w:rPr>
        <w:t>сти: не купаться в загрязненных водоемах.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Съедобные и несъедобные ягоды и грибы. Жалящие насекомые. Ориентация в опасных с</w:t>
      </w:r>
      <w:r w:rsidRPr="003D19F8">
        <w:rPr>
          <w:color w:val="000000"/>
        </w:rPr>
        <w:t>и</w:t>
      </w:r>
      <w:r w:rsidRPr="003D19F8">
        <w:rPr>
          <w:color w:val="000000"/>
        </w:rPr>
        <w:t>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Практическая работа: </w:t>
      </w:r>
      <w:r w:rsidRPr="003D19F8">
        <w:rPr>
          <w:color w:val="000000"/>
        </w:rPr>
        <w:t>Отработка правил перехода улицы.</w:t>
      </w:r>
    </w:p>
    <w:p w:rsidR="00344B93" w:rsidRPr="003D19F8" w:rsidRDefault="0070057C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Общение(8</w:t>
      </w:r>
      <w:r w:rsidR="00344B93" w:rsidRPr="003D19F8">
        <w:rPr>
          <w:b/>
          <w:bCs/>
          <w:color w:val="000000"/>
        </w:rPr>
        <w:t xml:space="preserve">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Труд и отдых в семье. Внимательные и заботливые отношения между членами семьи. Им</w:t>
      </w:r>
      <w:r w:rsidRPr="003D19F8">
        <w:rPr>
          <w:color w:val="000000"/>
        </w:rPr>
        <w:t>е</w:t>
      </w:r>
      <w:r w:rsidRPr="003D19F8">
        <w:rPr>
          <w:color w:val="000000"/>
        </w:rPr>
        <w:t>на и отчества родителей.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Школьные товарищи, друзья, совместные учеба, игры, отдых. Взаимоотнош</w:t>
      </w:r>
      <w:r w:rsidRPr="003D19F8">
        <w:rPr>
          <w:color w:val="000000"/>
        </w:rPr>
        <w:t>е</w:t>
      </w:r>
      <w:r w:rsidRPr="003D19F8">
        <w:rPr>
          <w:color w:val="000000"/>
        </w:rPr>
        <w:t>ния мальчиков и девочек.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Правила вежливости (дома, в школе, на улице). Этикет телефонного разговора. Прием го</w:t>
      </w:r>
      <w:r w:rsidRPr="003D19F8">
        <w:rPr>
          <w:color w:val="000000"/>
        </w:rPr>
        <w:t>с</w:t>
      </w:r>
      <w:r w:rsidRPr="003D19F8">
        <w:rPr>
          <w:color w:val="000000"/>
        </w:rPr>
        <w:t>тей и поведение в гостях. Как вести себя за столом. Культура п</w:t>
      </w:r>
      <w:r w:rsidRPr="003D19F8">
        <w:rPr>
          <w:color w:val="000000"/>
        </w:rPr>
        <w:t>о</w:t>
      </w:r>
      <w:r w:rsidRPr="003D19F8">
        <w:rPr>
          <w:color w:val="000000"/>
        </w:rPr>
        <w:t>ведения в общественных местах (кинотеатре, транспорте и т. д.).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Практическая работа: </w:t>
      </w:r>
      <w:r w:rsidRPr="003D19F8">
        <w:rPr>
          <w:color w:val="000000"/>
        </w:rPr>
        <w:t>Отработка основных правил этикета.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color w:val="000000"/>
        </w:rPr>
        <w:t>Путешествия(18 ч)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Горизонт. Линия горизонта. Основные стороны горизонта, их определение по компасу.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 xml:space="preserve">Формы земной поверхности: равнины и горы, холмы, овраги. </w:t>
      </w:r>
      <w:proofErr w:type="gramStart"/>
      <w:r w:rsidRPr="003D19F8">
        <w:rPr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Сезонные изменения в природе: весенние и летние явления. Бережное отн</w:t>
      </w:r>
      <w:r w:rsidRPr="003D19F8">
        <w:rPr>
          <w:color w:val="000000"/>
        </w:rPr>
        <w:t>о</w:t>
      </w:r>
      <w:r w:rsidRPr="003D19F8">
        <w:rPr>
          <w:color w:val="000000"/>
        </w:rPr>
        <w:t>шение к природе весной и летом.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Изображение нашей страны на карте. Как читать карту. Москва – столица России. Моско</w:t>
      </w:r>
      <w:r w:rsidRPr="003D19F8">
        <w:rPr>
          <w:color w:val="000000"/>
        </w:rPr>
        <w:t>в</w:t>
      </w:r>
      <w:r w:rsidRPr="003D19F8">
        <w:rPr>
          <w:color w:val="000000"/>
        </w:rPr>
        <w:t>ский Кремль и другие достопримечательности столицы.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Знакомство с другими городами нашей страны (изучается по усмотрению уч</w:t>
      </w:r>
      <w:r w:rsidRPr="003D19F8">
        <w:rPr>
          <w:color w:val="000000"/>
        </w:rPr>
        <w:t>и</w:t>
      </w:r>
      <w:r w:rsidRPr="003D19F8">
        <w:rPr>
          <w:color w:val="000000"/>
        </w:rPr>
        <w:t>теля).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color w:val="000000"/>
        </w:rPr>
        <w:t>Карта мира. Материки и океаны. Страны мира.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Экскурсии: </w:t>
      </w:r>
      <w:r w:rsidRPr="003D19F8">
        <w:rPr>
          <w:color w:val="000000"/>
        </w:rPr>
        <w:t>Весенние изменения в природе. Формы земной поверхности родного края. В</w:t>
      </w:r>
      <w:r w:rsidRPr="003D19F8">
        <w:rPr>
          <w:color w:val="000000"/>
        </w:rPr>
        <w:t>о</w:t>
      </w:r>
      <w:r w:rsidRPr="003D19F8">
        <w:rPr>
          <w:color w:val="000000"/>
        </w:rPr>
        <w:t>доемы родного края.</w:t>
      </w:r>
    </w:p>
    <w:p w:rsidR="00344B93" w:rsidRPr="003D19F8" w:rsidRDefault="00344B93" w:rsidP="006A44F1">
      <w:pPr>
        <w:pStyle w:val="afa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 w:rsidRPr="003D19F8">
        <w:rPr>
          <w:b/>
          <w:bCs/>
          <w:i/>
          <w:iCs/>
          <w:color w:val="000000"/>
        </w:rPr>
        <w:t>Практические работы: </w:t>
      </w:r>
      <w:r w:rsidRPr="003D19F8">
        <w:rPr>
          <w:color w:val="000000"/>
        </w:rPr>
        <w:t>Определение сторон горизонта по компасу. Основные приемы чтения карты.</w:t>
      </w:r>
    </w:p>
    <w:p w:rsidR="00344B93" w:rsidRPr="003D19F8" w:rsidRDefault="00344B93" w:rsidP="00344B93">
      <w:pPr>
        <w:pStyle w:val="1"/>
        <w:rPr>
          <w:sz w:val="24"/>
          <w:szCs w:val="24"/>
        </w:rPr>
      </w:pPr>
    </w:p>
    <w:p w:rsidR="000A1940" w:rsidRPr="003D19F8" w:rsidRDefault="000A1940" w:rsidP="000A1940"/>
    <w:p w:rsidR="000A1940" w:rsidRPr="003D19F8" w:rsidRDefault="000A1940" w:rsidP="000A1940"/>
    <w:p w:rsidR="000A1940" w:rsidRPr="003D19F8" w:rsidRDefault="000A1940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E65CBC" w:rsidRPr="003D19F8" w:rsidRDefault="00E65CBC" w:rsidP="000A1940"/>
    <w:p w:rsidR="000A1940" w:rsidRPr="003D19F8" w:rsidRDefault="000A1940" w:rsidP="000A1940"/>
    <w:p w:rsidR="004A7DD0" w:rsidRPr="003D19F8" w:rsidRDefault="00517F73" w:rsidP="00517F73">
      <w:pPr>
        <w:pStyle w:val="1"/>
        <w:rPr>
          <w:sz w:val="24"/>
          <w:szCs w:val="24"/>
        </w:rPr>
      </w:pPr>
      <w:r w:rsidRPr="003D19F8">
        <w:rPr>
          <w:sz w:val="24"/>
          <w:szCs w:val="24"/>
        </w:rPr>
        <w:t>Календарно-тематическое</w:t>
      </w:r>
      <w:r w:rsidR="00C22AFC" w:rsidRPr="003D19F8">
        <w:rPr>
          <w:sz w:val="24"/>
          <w:szCs w:val="24"/>
        </w:rPr>
        <w:t xml:space="preserve"> </w:t>
      </w:r>
      <w:r w:rsidRPr="003D19F8">
        <w:rPr>
          <w:sz w:val="24"/>
          <w:szCs w:val="24"/>
        </w:rPr>
        <w:t>планирование</w:t>
      </w:r>
    </w:p>
    <w:p w:rsidR="006A44F1" w:rsidRPr="003D19F8" w:rsidRDefault="006A44F1" w:rsidP="006A44F1"/>
    <w:tbl>
      <w:tblPr>
        <w:tblStyle w:val="af8"/>
        <w:tblW w:w="538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526"/>
        <w:gridCol w:w="1281"/>
        <w:gridCol w:w="10"/>
        <w:gridCol w:w="1124"/>
        <w:gridCol w:w="1380"/>
      </w:tblGrid>
      <w:tr w:rsidR="00FD69D8" w:rsidRPr="003D19F8" w:rsidTr="000A1940">
        <w:trPr>
          <w:trHeight w:val="288"/>
        </w:trPr>
        <w:tc>
          <w:tcPr>
            <w:tcW w:w="481" w:type="pct"/>
            <w:vMerge w:val="restart"/>
            <w:vAlign w:val="center"/>
          </w:tcPr>
          <w:p w:rsidR="00FD69D8" w:rsidRPr="003D19F8" w:rsidRDefault="00FD69D8" w:rsidP="00E37240">
            <w:pPr>
              <w:jc w:val="center"/>
              <w:rPr>
                <w:b/>
              </w:rPr>
            </w:pPr>
            <w:r w:rsidRPr="003D19F8">
              <w:rPr>
                <w:b/>
              </w:rPr>
              <w:t xml:space="preserve">№ </w:t>
            </w:r>
            <w:proofErr w:type="gramStart"/>
            <w:r w:rsidRPr="003D19F8">
              <w:rPr>
                <w:b/>
              </w:rPr>
              <w:t>п</w:t>
            </w:r>
            <w:proofErr w:type="gramEnd"/>
            <w:r w:rsidRPr="003D19F8">
              <w:rPr>
                <w:b/>
              </w:rPr>
              <w:t>/п</w:t>
            </w:r>
          </w:p>
        </w:tc>
        <w:tc>
          <w:tcPr>
            <w:tcW w:w="2679" w:type="pct"/>
            <w:vMerge w:val="restart"/>
            <w:vAlign w:val="center"/>
          </w:tcPr>
          <w:p w:rsidR="00FD69D8" w:rsidRPr="003D19F8" w:rsidRDefault="00FD69D8" w:rsidP="00AF76E3">
            <w:pPr>
              <w:jc w:val="center"/>
              <w:rPr>
                <w:b/>
              </w:rPr>
            </w:pPr>
            <w:r w:rsidRPr="003D19F8">
              <w:rPr>
                <w:b/>
              </w:rPr>
              <w:t>Тема урока</w:t>
            </w:r>
          </w:p>
        </w:tc>
        <w:tc>
          <w:tcPr>
            <w:tcW w:w="621" w:type="pct"/>
            <w:vMerge w:val="restart"/>
            <w:vAlign w:val="center"/>
          </w:tcPr>
          <w:p w:rsidR="00FD69D8" w:rsidRPr="003D19F8" w:rsidRDefault="00FD69D8" w:rsidP="00517F73">
            <w:pPr>
              <w:jc w:val="center"/>
              <w:rPr>
                <w:b/>
              </w:rPr>
            </w:pPr>
            <w:r w:rsidRPr="003D19F8">
              <w:rPr>
                <w:b/>
              </w:rPr>
              <w:t>Колич</w:t>
            </w:r>
            <w:r w:rsidRPr="003D19F8">
              <w:rPr>
                <w:b/>
              </w:rPr>
              <w:t>е</w:t>
            </w:r>
            <w:r w:rsidRPr="003D19F8">
              <w:rPr>
                <w:b/>
              </w:rPr>
              <w:t>ство ч</w:t>
            </w:r>
            <w:r w:rsidRPr="003D19F8">
              <w:rPr>
                <w:b/>
              </w:rPr>
              <w:t>а</w:t>
            </w:r>
            <w:r w:rsidRPr="003D19F8">
              <w:rPr>
                <w:b/>
              </w:rPr>
              <w:t>сов</w:t>
            </w:r>
          </w:p>
        </w:tc>
        <w:tc>
          <w:tcPr>
            <w:tcW w:w="1219" w:type="pct"/>
            <w:gridSpan w:val="3"/>
            <w:vAlign w:val="center"/>
          </w:tcPr>
          <w:p w:rsidR="00FD69D8" w:rsidRPr="003D19F8" w:rsidRDefault="00FD69D8" w:rsidP="00517F73">
            <w:pPr>
              <w:jc w:val="center"/>
              <w:rPr>
                <w:b/>
              </w:rPr>
            </w:pPr>
            <w:r w:rsidRPr="003D19F8">
              <w:rPr>
                <w:b/>
              </w:rPr>
              <w:t xml:space="preserve">Дата проведения </w:t>
            </w:r>
          </w:p>
        </w:tc>
      </w:tr>
      <w:tr w:rsidR="00FD69D8" w:rsidRPr="003D19F8" w:rsidTr="000A1940">
        <w:trPr>
          <w:trHeight w:val="525"/>
        </w:trPr>
        <w:tc>
          <w:tcPr>
            <w:tcW w:w="481" w:type="pct"/>
            <w:vMerge/>
            <w:vAlign w:val="center"/>
          </w:tcPr>
          <w:p w:rsidR="00FD69D8" w:rsidRPr="003D19F8" w:rsidRDefault="00FD69D8" w:rsidP="00E37240">
            <w:pPr>
              <w:jc w:val="center"/>
              <w:rPr>
                <w:b/>
              </w:rPr>
            </w:pPr>
          </w:p>
        </w:tc>
        <w:tc>
          <w:tcPr>
            <w:tcW w:w="2679" w:type="pct"/>
            <w:vMerge/>
            <w:vAlign w:val="center"/>
          </w:tcPr>
          <w:p w:rsidR="00FD69D8" w:rsidRPr="003D19F8" w:rsidRDefault="00FD69D8" w:rsidP="00AF76E3">
            <w:pPr>
              <w:jc w:val="center"/>
              <w:rPr>
                <w:b/>
              </w:rPr>
            </w:pPr>
          </w:p>
        </w:tc>
        <w:tc>
          <w:tcPr>
            <w:tcW w:w="621" w:type="pct"/>
            <w:vMerge/>
            <w:vAlign w:val="center"/>
          </w:tcPr>
          <w:p w:rsidR="00FD69D8" w:rsidRPr="003D19F8" w:rsidRDefault="00FD69D8" w:rsidP="00517F73">
            <w:pPr>
              <w:jc w:val="center"/>
              <w:rPr>
                <w:b/>
              </w:rPr>
            </w:pPr>
          </w:p>
        </w:tc>
        <w:tc>
          <w:tcPr>
            <w:tcW w:w="550" w:type="pct"/>
            <w:gridSpan w:val="2"/>
            <w:vAlign w:val="center"/>
          </w:tcPr>
          <w:p w:rsidR="00FD69D8" w:rsidRPr="003D19F8" w:rsidRDefault="00FD69D8" w:rsidP="00FD69D8">
            <w:pPr>
              <w:jc w:val="center"/>
              <w:rPr>
                <w:b/>
              </w:rPr>
            </w:pPr>
            <w:r w:rsidRPr="003D19F8">
              <w:rPr>
                <w:b/>
              </w:rPr>
              <w:t>план</w:t>
            </w:r>
          </w:p>
        </w:tc>
        <w:tc>
          <w:tcPr>
            <w:tcW w:w="669" w:type="pct"/>
            <w:vAlign w:val="center"/>
          </w:tcPr>
          <w:p w:rsidR="00FD69D8" w:rsidRPr="003D19F8" w:rsidRDefault="00FD69D8" w:rsidP="00FD69D8">
            <w:pPr>
              <w:jc w:val="center"/>
              <w:rPr>
                <w:b/>
              </w:rPr>
            </w:pPr>
            <w:r w:rsidRPr="003D19F8">
              <w:rPr>
                <w:b/>
              </w:rPr>
              <w:t>факт</w:t>
            </w:r>
          </w:p>
        </w:tc>
      </w:tr>
      <w:tr w:rsidR="009F434B" w:rsidRPr="003D19F8" w:rsidTr="000A1940">
        <w:trPr>
          <w:trHeight w:val="426"/>
        </w:trPr>
        <w:tc>
          <w:tcPr>
            <w:tcW w:w="481" w:type="pct"/>
            <w:vAlign w:val="center"/>
          </w:tcPr>
          <w:p w:rsidR="009F434B" w:rsidRPr="003D19F8" w:rsidRDefault="009F434B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1</w:t>
            </w:r>
          </w:p>
        </w:tc>
        <w:tc>
          <w:tcPr>
            <w:tcW w:w="2679" w:type="pct"/>
            <w:vAlign w:val="center"/>
          </w:tcPr>
          <w:p w:rsidR="009F434B" w:rsidRPr="003D19F8" w:rsidRDefault="009F434B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Где мы живем</w:t>
            </w:r>
          </w:p>
        </w:tc>
        <w:tc>
          <w:tcPr>
            <w:tcW w:w="621" w:type="pct"/>
            <w:vAlign w:val="center"/>
          </w:tcPr>
          <w:p w:rsidR="009F434B" w:rsidRPr="003D19F8" w:rsidRDefault="009F434B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5 ч</w:t>
            </w:r>
          </w:p>
        </w:tc>
        <w:tc>
          <w:tcPr>
            <w:tcW w:w="1219" w:type="pct"/>
            <w:gridSpan w:val="3"/>
            <w:vAlign w:val="center"/>
          </w:tcPr>
          <w:p w:rsidR="009F434B" w:rsidRPr="003D19F8" w:rsidRDefault="009F434B" w:rsidP="00BF2B3F">
            <w:pPr>
              <w:jc w:val="center"/>
              <w:rPr>
                <w:b/>
              </w:rPr>
            </w:pPr>
          </w:p>
        </w:tc>
      </w:tr>
      <w:tr w:rsidR="00FD69D8" w:rsidRPr="003D19F8" w:rsidTr="000A1940">
        <w:trPr>
          <w:trHeight w:val="397"/>
        </w:trPr>
        <w:tc>
          <w:tcPr>
            <w:tcW w:w="481" w:type="pct"/>
            <w:vAlign w:val="center"/>
          </w:tcPr>
          <w:p w:rsidR="00E37240" w:rsidRPr="003D19F8" w:rsidRDefault="009F434B" w:rsidP="009F434B">
            <w:pPr>
              <w:ind w:left="-142"/>
              <w:jc w:val="center"/>
            </w:pPr>
            <w:r w:rsidRPr="003D19F8">
              <w:t>1.1</w:t>
            </w:r>
          </w:p>
        </w:tc>
        <w:tc>
          <w:tcPr>
            <w:tcW w:w="2679" w:type="pct"/>
            <w:vAlign w:val="center"/>
          </w:tcPr>
          <w:p w:rsidR="00E37240" w:rsidRPr="003D19F8" w:rsidRDefault="00E37240" w:rsidP="00344B93">
            <w:r w:rsidRPr="003D19F8">
              <w:t>Родная</w:t>
            </w:r>
            <w:r w:rsidR="00C22AFC" w:rsidRPr="003D19F8">
              <w:t xml:space="preserve"> </w:t>
            </w:r>
            <w:r w:rsidRPr="003D19F8">
              <w:t>страна.</w:t>
            </w:r>
            <w:r w:rsidR="00C22AFC" w:rsidRPr="003D19F8">
              <w:t xml:space="preserve"> </w:t>
            </w:r>
          </w:p>
        </w:tc>
        <w:tc>
          <w:tcPr>
            <w:tcW w:w="621" w:type="pct"/>
            <w:vAlign w:val="center"/>
          </w:tcPr>
          <w:p w:rsidR="00E37240" w:rsidRPr="003D19F8" w:rsidRDefault="00E37240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40" w:rsidRPr="003D19F8" w:rsidRDefault="00E37240" w:rsidP="00E37240">
            <w:pPr>
              <w:jc w:val="center"/>
            </w:pPr>
          </w:p>
        </w:tc>
        <w:tc>
          <w:tcPr>
            <w:tcW w:w="669" w:type="pct"/>
          </w:tcPr>
          <w:p w:rsidR="00E37240" w:rsidRPr="003D19F8" w:rsidRDefault="00E37240" w:rsidP="00E37240"/>
        </w:tc>
      </w:tr>
      <w:tr w:rsidR="00FD69D8" w:rsidRPr="003D19F8" w:rsidTr="000A1940">
        <w:trPr>
          <w:trHeight w:val="397"/>
        </w:trPr>
        <w:tc>
          <w:tcPr>
            <w:tcW w:w="481" w:type="pct"/>
            <w:vAlign w:val="center"/>
          </w:tcPr>
          <w:p w:rsidR="00E37240" w:rsidRPr="003D19F8" w:rsidRDefault="009F434B" w:rsidP="009F434B">
            <w:pPr>
              <w:ind w:left="-142"/>
              <w:jc w:val="center"/>
            </w:pPr>
            <w:r w:rsidRPr="003D19F8">
              <w:t>1.2</w:t>
            </w:r>
          </w:p>
        </w:tc>
        <w:tc>
          <w:tcPr>
            <w:tcW w:w="2679" w:type="pct"/>
            <w:vAlign w:val="center"/>
          </w:tcPr>
          <w:p w:rsidR="00E37240" w:rsidRPr="003D19F8" w:rsidRDefault="00E37240" w:rsidP="00344B93">
            <w:r w:rsidRPr="003D19F8">
              <w:t>Город</w:t>
            </w:r>
            <w:r w:rsidR="00C22AFC" w:rsidRPr="003D19F8">
              <w:t xml:space="preserve"> </w:t>
            </w:r>
            <w:r w:rsidRPr="003D19F8">
              <w:t>и</w:t>
            </w:r>
            <w:r w:rsidR="00C22AFC" w:rsidRPr="003D19F8">
              <w:t xml:space="preserve"> </w:t>
            </w:r>
            <w:r w:rsidRPr="003D19F8">
              <w:t>село</w:t>
            </w:r>
            <w:r w:rsidR="00C22AFC" w:rsidRPr="003D19F8">
              <w:t xml:space="preserve"> </w:t>
            </w:r>
            <w:r w:rsidRPr="003D19F8">
              <w:t>Проект</w:t>
            </w:r>
            <w:r w:rsidR="00C22AFC" w:rsidRPr="003D19F8">
              <w:t xml:space="preserve"> </w:t>
            </w:r>
            <w:r w:rsidRPr="003D19F8">
              <w:t>«Родной</w:t>
            </w:r>
            <w:r w:rsidR="00C22AFC" w:rsidRPr="003D19F8">
              <w:t xml:space="preserve"> </w:t>
            </w:r>
            <w:r w:rsidRPr="003D19F8">
              <w:t>город</w:t>
            </w:r>
            <w:r w:rsidR="00C22AFC" w:rsidRPr="003D19F8">
              <w:t xml:space="preserve"> </w:t>
            </w:r>
            <w:r w:rsidRPr="003D19F8">
              <w:t>(село)»</w:t>
            </w:r>
          </w:p>
        </w:tc>
        <w:tc>
          <w:tcPr>
            <w:tcW w:w="621" w:type="pct"/>
            <w:vAlign w:val="center"/>
          </w:tcPr>
          <w:p w:rsidR="00E37240" w:rsidRPr="003D19F8" w:rsidRDefault="00E37240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40" w:rsidRPr="003D19F8" w:rsidRDefault="00E37240" w:rsidP="00E37240">
            <w:pPr>
              <w:jc w:val="center"/>
            </w:pPr>
          </w:p>
        </w:tc>
        <w:tc>
          <w:tcPr>
            <w:tcW w:w="669" w:type="pct"/>
          </w:tcPr>
          <w:p w:rsidR="00E37240" w:rsidRPr="003D19F8" w:rsidRDefault="00E37240" w:rsidP="00E37240"/>
        </w:tc>
      </w:tr>
      <w:tr w:rsidR="00FD69D8" w:rsidRPr="003D19F8" w:rsidTr="000A1940">
        <w:trPr>
          <w:trHeight w:val="397"/>
        </w:trPr>
        <w:tc>
          <w:tcPr>
            <w:tcW w:w="481" w:type="pct"/>
            <w:vAlign w:val="center"/>
          </w:tcPr>
          <w:p w:rsidR="00E37240" w:rsidRPr="003D19F8" w:rsidRDefault="009F434B" w:rsidP="009F434B">
            <w:pPr>
              <w:ind w:left="-142"/>
              <w:jc w:val="center"/>
            </w:pPr>
            <w:r w:rsidRPr="003D19F8">
              <w:t>1.3</w:t>
            </w:r>
          </w:p>
        </w:tc>
        <w:tc>
          <w:tcPr>
            <w:tcW w:w="2679" w:type="pct"/>
            <w:vAlign w:val="center"/>
          </w:tcPr>
          <w:p w:rsidR="00E37240" w:rsidRPr="003D19F8" w:rsidRDefault="00E37240" w:rsidP="003E6CA2">
            <w:pPr>
              <w:rPr>
                <w:b/>
              </w:rPr>
            </w:pPr>
            <w:r w:rsidRPr="003D19F8">
              <w:t>Природа</w:t>
            </w:r>
            <w:r w:rsidR="00C22AFC" w:rsidRPr="003D19F8">
              <w:t xml:space="preserve"> </w:t>
            </w:r>
            <w:r w:rsidRPr="003D19F8">
              <w:t>и</w:t>
            </w:r>
            <w:r w:rsidR="00C22AFC" w:rsidRPr="003D19F8">
              <w:t xml:space="preserve"> </w:t>
            </w:r>
            <w:r w:rsidR="003E6CA2" w:rsidRPr="003D19F8">
              <w:t>предметы, созданные человеком</w:t>
            </w:r>
          </w:p>
        </w:tc>
        <w:tc>
          <w:tcPr>
            <w:tcW w:w="621" w:type="pct"/>
            <w:vAlign w:val="center"/>
          </w:tcPr>
          <w:p w:rsidR="00E37240" w:rsidRPr="003D19F8" w:rsidRDefault="00E37240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40" w:rsidRPr="003D19F8" w:rsidRDefault="00E37240" w:rsidP="00E37240">
            <w:pPr>
              <w:jc w:val="center"/>
            </w:pPr>
          </w:p>
        </w:tc>
        <w:tc>
          <w:tcPr>
            <w:tcW w:w="669" w:type="pct"/>
          </w:tcPr>
          <w:p w:rsidR="00E37240" w:rsidRPr="003D19F8" w:rsidRDefault="00E37240" w:rsidP="00E37240"/>
        </w:tc>
      </w:tr>
      <w:tr w:rsidR="00D672F7" w:rsidRPr="003D19F8" w:rsidTr="000A1940">
        <w:trPr>
          <w:trHeight w:val="397"/>
        </w:trPr>
        <w:tc>
          <w:tcPr>
            <w:tcW w:w="481" w:type="pct"/>
            <w:vAlign w:val="center"/>
          </w:tcPr>
          <w:p w:rsidR="00D672F7" w:rsidRPr="003D19F8" w:rsidRDefault="009F434B" w:rsidP="009F434B">
            <w:pPr>
              <w:ind w:left="-142"/>
              <w:jc w:val="center"/>
            </w:pPr>
            <w:r w:rsidRPr="003D19F8">
              <w:t>1.4</w:t>
            </w:r>
          </w:p>
        </w:tc>
        <w:tc>
          <w:tcPr>
            <w:tcW w:w="2679" w:type="pct"/>
            <w:vAlign w:val="center"/>
          </w:tcPr>
          <w:p w:rsidR="00D672F7" w:rsidRPr="003D19F8" w:rsidRDefault="00D672F7" w:rsidP="00AF76E3">
            <w:r w:rsidRPr="003D19F8">
              <w:t>Природа в опасности</w:t>
            </w:r>
            <w:r w:rsidR="00883959" w:rsidRPr="003D19F8">
              <w:t>!</w:t>
            </w:r>
          </w:p>
        </w:tc>
        <w:tc>
          <w:tcPr>
            <w:tcW w:w="621" w:type="pct"/>
            <w:vAlign w:val="center"/>
          </w:tcPr>
          <w:p w:rsidR="00D672F7" w:rsidRPr="003D19F8" w:rsidRDefault="00D672F7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F7" w:rsidRPr="003D19F8" w:rsidRDefault="00D672F7" w:rsidP="00E37240">
            <w:pPr>
              <w:jc w:val="center"/>
            </w:pPr>
          </w:p>
        </w:tc>
        <w:tc>
          <w:tcPr>
            <w:tcW w:w="669" w:type="pct"/>
          </w:tcPr>
          <w:p w:rsidR="00D672F7" w:rsidRPr="003D19F8" w:rsidRDefault="00D672F7" w:rsidP="00E37240"/>
        </w:tc>
      </w:tr>
      <w:tr w:rsidR="00FD69D8" w:rsidRPr="003D19F8" w:rsidTr="000A1940">
        <w:trPr>
          <w:trHeight w:val="397"/>
        </w:trPr>
        <w:tc>
          <w:tcPr>
            <w:tcW w:w="481" w:type="pct"/>
            <w:vAlign w:val="center"/>
          </w:tcPr>
          <w:p w:rsidR="00E37240" w:rsidRPr="003D19F8" w:rsidRDefault="009F434B" w:rsidP="009F434B">
            <w:pPr>
              <w:jc w:val="center"/>
            </w:pPr>
            <w:r w:rsidRPr="003D19F8">
              <w:t>1.5</w:t>
            </w:r>
          </w:p>
        </w:tc>
        <w:tc>
          <w:tcPr>
            <w:tcW w:w="2679" w:type="pct"/>
            <w:vAlign w:val="center"/>
          </w:tcPr>
          <w:p w:rsidR="00E37240" w:rsidRPr="003D19F8" w:rsidRDefault="00344B93" w:rsidP="00AF76E3"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>делу "Где мы живём?"</w:t>
            </w:r>
          </w:p>
        </w:tc>
        <w:tc>
          <w:tcPr>
            <w:tcW w:w="621" w:type="pct"/>
            <w:vAlign w:val="center"/>
          </w:tcPr>
          <w:p w:rsidR="00E37240" w:rsidRPr="003D19F8" w:rsidRDefault="00E37240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40" w:rsidRPr="003D19F8" w:rsidRDefault="00E37240" w:rsidP="00E37240">
            <w:pPr>
              <w:jc w:val="center"/>
            </w:pPr>
          </w:p>
        </w:tc>
        <w:tc>
          <w:tcPr>
            <w:tcW w:w="669" w:type="pct"/>
          </w:tcPr>
          <w:p w:rsidR="00E37240" w:rsidRPr="003D19F8" w:rsidRDefault="00E37240" w:rsidP="00E37240"/>
        </w:tc>
      </w:tr>
      <w:tr w:rsidR="009F434B" w:rsidRPr="003D19F8" w:rsidTr="000A1940">
        <w:trPr>
          <w:trHeight w:val="397"/>
        </w:trPr>
        <w:tc>
          <w:tcPr>
            <w:tcW w:w="481" w:type="pct"/>
            <w:vAlign w:val="center"/>
          </w:tcPr>
          <w:p w:rsidR="009F434B" w:rsidRPr="003D19F8" w:rsidRDefault="003424BF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2</w:t>
            </w:r>
          </w:p>
        </w:tc>
        <w:tc>
          <w:tcPr>
            <w:tcW w:w="2679" w:type="pct"/>
            <w:vAlign w:val="center"/>
          </w:tcPr>
          <w:p w:rsidR="009F434B" w:rsidRPr="003D19F8" w:rsidRDefault="009F434B" w:rsidP="009F434B">
            <w:pPr>
              <w:jc w:val="center"/>
            </w:pPr>
            <w:r w:rsidRPr="003D19F8">
              <w:rPr>
                <w:b/>
              </w:rPr>
              <w:t xml:space="preserve">Природа </w:t>
            </w:r>
          </w:p>
        </w:tc>
        <w:tc>
          <w:tcPr>
            <w:tcW w:w="621" w:type="pct"/>
            <w:vAlign w:val="center"/>
          </w:tcPr>
          <w:p w:rsidR="009F434B" w:rsidRPr="003D19F8" w:rsidRDefault="00883959" w:rsidP="00BF2B3F">
            <w:pPr>
              <w:jc w:val="center"/>
            </w:pPr>
            <w:r w:rsidRPr="003D19F8">
              <w:rPr>
                <w:b/>
              </w:rPr>
              <w:t>19</w:t>
            </w:r>
            <w:r w:rsidR="009F434B" w:rsidRPr="003D19F8">
              <w:rPr>
                <w:b/>
              </w:rPr>
              <w:t xml:space="preserve"> ч</w:t>
            </w:r>
          </w:p>
        </w:tc>
        <w:tc>
          <w:tcPr>
            <w:tcW w:w="1219" w:type="pct"/>
            <w:gridSpan w:val="3"/>
            <w:vAlign w:val="center"/>
          </w:tcPr>
          <w:p w:rsidR="009F434B" w:rsidRPr="003D19F8" w:rsidRDefault="009F434B" w:rsidP="00BF2B3F">
            <w:pPr>
              <w:jc w:val="center"/>
            </w:pPr>
          </w:p>
        </w:tc>
      </w:tr>
      <w:tr w:rsidR="003424BF" w:rsidRPr="003D19F8" w:rsidTr="000A1940">
        <w:trPr>
          <w:trHeight w:val="397"/>
        </w:trPr>
        <w:tc>
          <w:tcPr>
            <w:tcW w:w="481" w:type="pct"/>
            <w:vAlign w:val="center"/>
          </w:tcPr>
          <w:p w:rsidR="003424BF" w:rsidRPr="003D19F8" w:rsidRDefault="003424BF" w:rsidP="00062542">
            <w:pPr>
              <w:ind w:left="-142"/>
              <w:jc w:val="center"/>
            </w:pPr>
            <w:r w:rsidRPr="003D19F8">
              <w:t>2.1</w:t>
            </w:r>
          </w:p>
        </w:tc>
        <w:tc>
          <w:tcPr>
            <w:tcW w:w="2679" w:type="pct"/>
            <w:vAlign w:val="center"/>
          </w:tcPr>
          <w:p w:rsidR="003424BF" w:rsidRPr="003D19F8" w:rsidRDefault="003424BF" w:rsidP="00AF76E3">
            <w:r w:rsidRPr="003D19F8">
              <w:t>Неживая и живая природа</w:t>
            </w:r>
          </w:p>
        </w:tc>
        <w:tc>
          <w:tcPr>
            <w:tcW w:w="621" w:type="pct"/>
            <w:vAlign w:val="center"/>
          </w:tcPr>
          <w:p w:rsidR="003424BF" w:rsidRPr="003D19F8" w:rsidRDefault="003424BF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BF" w:rsidRPr="003D19F8" w:rsidRDefault="003424BF" w:rsidP="00E37240">
            <w:pPr>
              <w:jc w:val="center"/>
            </w:pPr>
          </w:p>
        </w:tc>
        <w:tc>
          <w:tcPr>
            <w:tcW w:w="669" w:type="pct"/>
          </w:tcPr>
          <w:p w:rsidR="003424BF" w:rsidRPr="003D19F8" w:rsidRDefault="003424BF" w:rsidP="00E37240"/>
        </w:tc>
      </w:tr>
      <w:tr w:rsidR="003424BF" w:rsidRPr="003D19F8" w:rsidTr="000A1940">
        <w:trPr>
          <w:trHeight w:val="397"/>
        </w:trPr>
        <w:tc>
          <w:tcPr>
            <w:tcW w:w="481" w:type="pct"/>
            <w:vAlign w:val="center"/>
          </w:tcPr>
          <w:p w:rsidR="003424BF" w:rsidRPr="003D19F8" w:rsidRDefault="003424BF" w:rsidP="00062542">
            <w:pPr>
              <w:ind w:left="-142"/>
              <w:jc w:val="center"/>
            </w:pPr>
            <w:r w:rsidRPr="003D19F8">
              <w:t>2.2</w:t>
            </w:r>
          </w:p>
        </w:tc>
        <w:tc>
          <w:tcPr>
            <w:tcW w:w="2679" w:type="pct"/>
            <w:vAlign w:val="center"/>
          </w:tcPr>
          <w:p w:rsidR="003424BF" w:rsidRPr="003D19F8" w:rsidRDefault="003424BF" w:rsidP="000A1940">
            <w:r w:rsidRPr="003D19F8">
              <w:t>Явления природы</w:t>
            </w:r>
            <w:proofErr w:type="gramStart"/>
            <w:r w:rsidRPr="003D19F8">
              <w:t xml:space="preserve"> </w:t>
            </w:r>
            <w:r w:rsidR="000A1940" w:rsidRPr="003D19F8">
              <w:t>.</w:t>
            </w:r>
            <w:proofErr w:type="gramEnd"/>
          </w:p>
        </w:tc>
        <w:tc>
          <w:tcPr>
            <w:tcW w:w="621" w:type="pct"/>
            <w:vAlign w:val="center"/>
          </w:tcPr>
          <w:p w:rsidR="003424BF" w:rsidRPr="003D19F8" w:rsidRDefault="003424BF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BF" w:rsidRPr="003D19F8" w:rsidRDefault="003424BF" w:rsidP="00E37240">
            <w:pPr>
              <w:jc w:val="center"/>
            </w:pPr>
          </w:p>
        </w:tc>
        <w:tc>
          <w:tcPr>
            <w:tcW w:w="669" w:type="pct"/>
          </w:tcPr>
          <w:p w:rsidR="003424BF" w:rsidRPr="003D19F8" w:rsidRDefault="003424BF" w:rsidP="00E37240"/>
        </w:tc>
      </w:tr>
      <w:tr w:rsidR="003424BF" w:rsidRPr="003D19F8" w:rsidTr="000A1940">
        <w:trPr>
          <w:trHeight w:val="397"/>
        </w:trPr>
        <w:tc>
          <w:tcPr>
            <w:tcW w:w="481" w:type="pct"/>
            <w:vAlign w:val="center"/>
          </w:tcPr>
          <w:p w:rsidR="003424BF" w:rsidRPr="003D19F8" w:rsidRDefault="003424BF" w:rsidP="00062542">
            <w:pPr>
              <w:ind w:left="-142"/>
              <w:jc w:val="center"/>
            </w:pPr>
            <w:r w:rsidRPr="003D19F8">
              <w:t>2.3</w:t>
            </w:r>
          </w:p>
        </w:tc>
        <w:tc>
          <w:tcPr>
            <w:tcW w:w="2679" w:type="pct"/>
            <w:vAlign w:val="center"/>
          </w:tcPr>
          <w:p w:rsidR="003424BF" w:rsidRPr="003D19F8" w:rsidRDefault="003424BF" w:rsidP="00AF76E3">
            <w:r w:rsidRPr="003D19F8">
              <w:t>Что такое погода</w:t>
            </w:r>
          </w:p>
        </w:tc>
        <w:tc>
          <w:tcPr>
            <w:tcW w:w="621" w:type="pct"/>
            <w:vAlign w:val="center"/>
          </w:tcPr>
          <w:p w:rsidR="003424BF" w:rsidRPr="003D19F8" w:rsidRDefault="003424BF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BF" w:rsidRPr="003D19F8" w:rsidRDefault="003424BF" w:rsidP="00E37240">
            <w:pPr>
              <w:jc w:val="center"/>
            </w:pPr>
          </w:p>
        </w:tc>
        <w:tc>
          <w:tcPr>
            <w:tcW w:w="669" w:type="pct"/>
          </w:tcPr>
          <w:p w:rsidR="003424BF" w:rsidRPr="003D19F8" w:rsidRDefault="003424BF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В гости к осени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2.5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Звёздное небо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A1940">
            <w:r w:rsidRPr="003D19F8">
              <w:t>Заглянем в кладовые земли</w:t>
            </w:r>
            <w:proofErr w:type="gramStart"/>
            <w:r w:rsidRPr="003D19F8">
              <w:t xml:space="preserve"> </w:t>
            </w:r>
            <w:r w:rsidR="000A1940" w:rsidRPr="003D19F8">
              <w:t>.</w:t>
            </w:r>
            <w:proofErr w:type="gramEnd"/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563"/>
        </w:trPr>
        <w:tc>
          <w:tcPr>
            <w:tcW w:w="481" w:type="pct"/>
            <w:vAlign w:val="center"/>
          </w:tcPr>
          <w:p w:rsidR="00883959" w:rsidRPr="003D19F8" w:rsidRDefault="00883959" w:rsidP="00883959">
            <w:pPr>
              <w:ind w:left="-142"/>
              <w:jc w:val="center"/>
            </w:pPr>
            <w:r w:rsidRPr="003D19F8">
              <w:t>2.7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Про воздух и про воду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C24E8B" w:rsidRPr="003D19F8" w:rsidTr="000A1940">
        <w:trPr>
          <w:trHeight w:val="563"/>
        </w:trPr>
        <w:tc>
          <w:tcPr>
            <w:tcW w:w="481" w:type="pct"/>
            <w:vAlign w:val="center"/>
          </w:tcPr>
          <w:p w:rsidR="00C24E8B" w:rsidRPr="003D19F8" w:rsidRDefault="00C24E8B" w:rsidP="00883959">
            <w:pPr>
              <w:ind w:left="-142"/>
              <w:jc w:val="center"/>
            </w:pPr>
            <w:r w:rsidRPr="003D19F8">
              <w:t>2.8</w:t>
            </w:r>
          </w:p>
        </w:tc>
        <w:tc>
          <w:tcPr>
            <w:tcW w:w="2679" w:type="pct"/>
            <w:vAlign w:val="center"/>
          </w:tcPr>
          <w:p w:rsidR="00C24E8B" w:rsidRPr="003D19F8" w:rsidRDefault="00C24E8B" w:rsidP="00062542">
            <w:r w:rsidRPr="003D19F8">
              <w:t>Про воздух и про воду</w:t>
            </w:r>
          </w:p>
        </w:tc>
        <w:tc>
          <w:tcPr>
            <w:tcW w:w="621" w:type="pct"/>
            <w:vAlign w:val="center"/>
          </w:tcPr>
          <w:p w:rsidR="00C24E8B" w:rsidRPr="003D19F8" w:rsidRDefault="00C24E8B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E8B" w:rsidRPr="003D19F8" w:rsidRDefault="00C24E8B" w:rsidP="00E37240">
            <w:pPr>
              <w:jc w:val="center"/>
            </w:pPr>
          </w:p>
        </w:tc>
        <w:tc>
          <w:tcPr>
            <w:tcW w:w="669" w:type="pct"/>
          </w:tcPr>
          <w:p w:rsidR="00C24E8B" w:rsidRPr="003D19F8" w:rsidRDefault="00C24E8B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3424BF">
            <w:pPr>
              <w:ind w:left="-142"/>
              <w:jc w:val="center"/>
            </w:pPr>
            <w:r w:rsidRPr="003D19F8">
              <w:t>2.9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 Какие бывают растения</w:t>
            </w:r>
          </w:p>
        </w:tc>
        <w:tc>
          <w:tcPr>
            <w:tcW w:w="621" w:type="pct"/>
            <w:vAlign w:val="center"/>
          </w:tcPr>
          <w:p w:rsidR="00883959" w:rsidRPr="003D19F8" w:rsidRDefault="00C24E8B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2.10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pPr>
              <w:rPr>
                <w:b/>
              </w:rPr>
            </w:pPr>
            <w:r w:rsidRPr="003D19F8">
              <w:t>Какие бывают животные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Невидимые нити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Дикорастущие и культурные растения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344B9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Дикие и домашние животные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344B9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Комнатные растения. </w:t>
            </w:r>
            <w:r w:rsidR="000A1940" w:rsidRPr="003D19F8">
              <w:t xml:space="preserve"> </w:t>
            </w:r>
            <w:r w:rsidRPr="003D19F8">
              <w:t xml:space="preserve"> Приемы ухода за комна</w:t>
            </w:r>
            <w:r w:rsidRPr="003D19F8">
              <w:t>т</w:t>
            </w:r>
            <w:r w:rsidRPr="003D19F8">
              <w:t xml:space="preserve">ными растениями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2.15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Про кошек и собак 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pPr>
              <w:rPr>
                <w:b/>
              </w:rPr>
            </w:pPr>
            <w:r w:rsidRPr="003D19F8">
              <w:t xml:space="preserve">Красная книга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2.17</w:t>
            </w:r>
          </w:p>
          <w:p w:rsidR="00883959" w:rsidRPr="003D19F8" w:rsidRDefault="00883959" w:rsidP="00062542">
            <w:pPr>
              <w:ind w:left="-142"/>
              <w:jc w:val="center"/>
            </w:pP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Будь природе другом. Проект «Красная книга, или</w:t>
            </w:r>
            <w:proofErr w:type="gramStart"/>
            <w:r w:rsidRPr="003D19F8">
              <w:t xml:space="preserve"> В</w:t>
            </w:r>
            <w:proofErr w:type="gramEnd"/>
            <w:r w:rsidRPr="003D19F8">
              <w:t>озьмём под защиту»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2.18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Легенды о растениях и животных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2.19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 xml:space="preserve">делу «Природа»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 xml:space="preserve">Жизнь города и села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>9 ч</w:t>
            </w:r>
          </w:p>
        </w:tc>
        <w:tc>
          <w:tcPr>
            <w:tcW w:w="1219" w:type="pct"/>
            <w:gridSpan w:val="3"/>
            <w:vAlign w:val="center"/>
          </w:tcPr>
          <w:p w:rsidR="00883959" w:rsidRPr="003D19F8" w:rsidRDefault="00883959" w:rsidP="009F434B">
            <w:pPr>
              <w:jc w:val="center"/>
            </w:pPr>
          </w:p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3.1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 xml:space="preserve">Что такое экономика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3.2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 xml:space="preserve">Из чего что сделано 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3.3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 xml:space="preserve">Как построить дом 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lastRenderedPageBreak/>
              <w:t>3.4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 xml:space="preserve">Какой бывает транспорт 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3.5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pPr>
              <w:rPr>
                <w:b/>
              </w:rPr>
            </w:pPr>
            <w:r w:rsidRPr="003D19F8">
              <w:rPr>
                <w:b/>
              </w:rPr>
              <w:t xml:space="preserve">Полугодовой контроль. Тест. 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3.6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Все профессии важны. Проект «Профе</w:t>
            </w:r>
            <w:r w:rsidRPr="003D19F8">
              <w:t>с</w:t>
            </w:r>
            <w:r w:rsidRPr="003D19F8">
              <w:t xml:space="preserve">сии»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BF2B3F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883959">
            <w:pPr>
              <w:ind w:left="-142"/>
              <w:jc w:val="center"/>
            </w:pPr>
            <w:r w:rsidRPr="003D19F8">
              <w:t>3.7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 xml:space="preserve">В гости к зиме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636F6E">
            <w:pPr>
              <w:ind w:left="-142"/>
              <w:jc w:val="center"/>
            </w:pPr>
            <w:r w:rsidRPr="003D19F8">
              <w:t>3.8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Какие бывают музеи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E37240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E37240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E37240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3.9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>делу «Жизнь города и села"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 xml:space="preserve">Здоровье и безопасность 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>9 ч</w:t>
            </w:r>
          </w:p>
        </w:tc>
        <w:tc>
          <w:tcPr>
            <w:tcW w:w="1219" w:type="pct"/>
            <w:gridSpan w:val="3"/>
            <w:vAlign w:val="center"/>
          </w:tcPr>
          <w:p w:rsidR="00883959" w:rsidRPr="003D19F8" w:rsidRDefault="00883959" w:rsidP="009F434B">
            <w:pPr>
              <w:jc w:val="center"/>
            </w:pPr>
          </w:p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Строение тела человека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 xml:space="preserve">Если хочешь быть </w:t>
            </w:r>
            <w:proofErr w:type="gramStart"/>
            <w:r w:rsidRPr="003D19F8">
              <w:t>здоров</w:t>
            </w:r>
            <w:proofErr w:type="gramEnd"/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Берегись автомобиля!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Домашние опасности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4.5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Пожар.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636F6E">
            <w:r w:rsidRPr="003D19F8">
              <w:t>На воде и в лесу.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415"/>
        </w:trPr>
        <w:tc>
          <w:tcPr>
            <w:tcW w:w="481" w:type="pct"/>
            <w:vAlign w:val="center"/>
          </w:tcPr>
          <w:p w:rsidR="00883959" w:rsidRPr="003D19F8" w:rsidRDefault="00883959" w:rsidP="00636F6E">
            <w:pPr>
              <w:ind w:left="-142"/>
              <w:jc w:val="center"/>
            </w:pPr>
            <w:r w:rsidRPr="003D19F8">
              <w:t>4.7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Опасные незнакомцы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4.8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Подробнее о лесных опасностях.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4.9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>делу «Здоровье и безопасность»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  <w:rPr>
                <w:b/>
              </w:rPr>
            </w:pPr>
            <w:r w:rsidRPr="003D19F8">
              <w:rPr>
                <w:b/>
              </w:rPr>
              <w:t>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 xml:space="preserve">Общение </w:t>
            </w:r>
          </w:p>
        </w:tc>
        <w:tc>
          <w:tcPr>
            <w:tcW w:w="626" w:type="pct"/>
            <w:gridSpan w:val="2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>8 ч</w:t>
            </w:r>
          </w:p>
        </w:tc>
        <w:tc>
          <w:tcPr>
            <w:tcW w:w="1214" w:type="pct"/>
            <w:gridSpan w:val="2"/>
            <w:vAlign w:val="center"/>
          </w:tcPr>
          <w:p w:rsidR="00883959" w:rsidRPr="003D19F8" w:rsidRDefault="00883959" w:rsidP="009F434B">
            <w:pPr>
              <w:jc w:val="center"/>
            </w:pPr>
          </w:p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5.1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Наша дружная семья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5.2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В школе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5.3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Правила вежливости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5.4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Ты и твои друзья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5.5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Мы – зрители и пассажиры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5.6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Проект «Родословная»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636F6E">
            <w:pPr>
              <w:ind w:left="-142"/>
              <w:jc w:val="center"/>
            </w:pPr>
            <w:r w:rsidRPr="003D19F8">
              <w:t>5.7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62542">
            <w:r w:rsidRPr="003D19F8">
              <w:t>Что такое этикет.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636F6E">
            <w:pPr>
              <w:jc w:val="center"/>
            </w:pPr>
            <w:r w:rsidRPr="003D19F8">
              <w:t>5.8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pPr>
              <w:rPr>
                <w:b/>
              </w:rPr>
            </w:pPr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>делу «Общение»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9F434B">
            <w:pPr>
              <w:jc w:val="center"/>
              <w:rPr>
                <w:b/>
              </w:rPr>
            </w:pPr>
            <w:r w:rsidRPr="003D19F8">
              <w:rPr>
                <w:b/>
              </w:rPr>
              <w:t>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9F434B">
            <w:pPr>
              <w:jc w:val="center"/>
            </w:pPr>
            <w:r w:rsidRPr="003D19F8">
              <w:rPr>
                <w:b/>
              </w:rPr>
              <w:t xml:space="preserve">Путешествия </w:t>
            </w:r>
          </w:p>
        </w:tc>
        <w:tc>
          <w:tcPr>
            <w:tcW w:w="621" w:type="pct"/>
            <w:vAlign w:val="center"/>
          </w:tcPr>
          <w:p w:rsidR="00883959" w:rsidRPr="003D19F8" w:rsidRDefault="00B45051" w:rsidP="009F434B">
            <w:pPr>
              <w:jc w:val="center"/>
            </w:pPr>
            <w:r w:rsidRPr="003D19F8">
              <w:rPr>
                <w:b/>
              </w:rPr>
              <w:t>18</w:t>
            </w:r>
            <w:r w:rsidR="00883959" w:rsidRPr="003D19F8">
              <w:rPr>
                <w:b/>
              </w:rPr>
              <w:t xml:space="preserve"> ч</w:t>
            </w:r>
          </w:p>
        </w:tc>
        <w:tc>
          <w:tcPr>
            <w:tcW w:w="1219" w:type="pct"/>
            <w:gridSpan w:val="3"/>
            <w:vAlign w:val="center"/>
          </w:tcPr>
          <w:p w:rsidR="00883959" w:rsidRPr="003D19F8" w:rsidRDefault="00883959" w:rsidP="009F434B">
            <w:pPr>
              <w:jc w:val="center"/>
            </w:pPr>
          </w:p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Посмотри вокруг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0A1940">
            <w:r w:rsidRPr="003D19F8">
              <w:t>Ориентирование на местности</w:t>
            </w:r>
            <w:r w:rsidR="000A1940" w:rsidRPr="003D19F8">
              <w:t>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6.3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Формы земной поверхности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6.4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Водные богатства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6.5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В гости к весне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344B9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Россия на карте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344B9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6.7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Путешествие по Москве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6.8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Московский Кремль и Красная площадь.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3E6CA2">
            <w:pPr>
              <w:jc w:val="center"/>
            </w:pPr>
            <w:r w:rsidRPr="003D19F8">
              <w:t>6.9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Город на Неве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6.10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883959">
            <w:r w:rsidRPr="003D19F8">
              <w:t>Земля на карте.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6.11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Путешествие по материкам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lastRenderedPageBreak/>
              <w:t>6.12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Страны мира.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6.13</w:t>
            </w:r>
          </w:p>
        </w:tc>
        <w:tc>
          <w:tcPr>
            <w:tcW w:w="2679" w:type="pct"/>
            <w:vAlign w:val="center"/>
          </w:tcPr>
          <w:p w:rsidR="00883959" w:rsidRPr="003D19F8" w:rsidRDefault="00571516" w:rsidP="00636F6E">
            <w:pPr>
              <w:rPr>
                <w:b/>
              </w:rPr>
            </w:pPr>
            <w:r w:rsidRPr="003D19F8">
              <w:t>Впереди лето.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6.14</w:t>
            </w:r>
          </w:p>
        </w:tc>
        <w:tc>
          <w:tcPr>
            <w:tcW w:w="2679" w:type="pct"/>
            <w:vAlign w:val="center"/>
          </w:tcPr>
          <w:p w:rsidR="00883959" w:rsidRPr="003D19F8" w:rsidRDefault="00571516" w:rsidP="007A660D">
            <w:r w:rsidRPr="003D19F8">
              <w:t>Проверим себя и оценим свои достижения по ра</w:t>
            </w:r>
            <w:r w:rsidRPr="003D19F8">
              <w:t>з</w:t>
            </w:r>
            <w:r w:rsidRPr="003D19F8">
              <w:t>делу «Общение»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jc w:val="center"/>
            </w:pPr>
            <w:r w:rsidRPr="003D19F8">
              <w:t>6.15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D672F7">
            <w:r w:rsidRPr="003D19F8">
              <w:t>Проекты  «Города России», «Страны мира».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883959" w:rsidP="00062542">
            <w:pPr>
              <w:ind w:left="-142"/>
              <w:jc w:val="center"/>
            </w:pPr>
            <w:r w:rsidRPr="003D19F8">
              <w:t>6.16</w:t>
            </w:r>
          </w:p>
        </w:tc>
        <w:tc>
          <w:tcPr>
            <w:tcW w:w="2679" w:type="pct"/>
            <w:vAlign w:val="center"/>
          </w:tcPr>
          <w:p w:rsidR="00883959" w:rsidRPr="003D19F8" w:rsidRDefault="00883959" w:rsidP="00AF76E3">
            <w:r w:rsidRPr="003D19F8">
              <w:t>Промежуточная аттестация. Тест.</w:t>
            </w:r>
          </w:p>
        </w:tc>
        <w:tc>
          <w:tcPr>
            <w:tcW w:w="621" w:type="pct"/>
            <w:vAlign w:val="center"/>
          </w:tcPr>
          <w:p w:rsidR="00883959" w:rsidRPr="003D19F8" w:rsidRDefault="00883959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883959" w:rsidRPr="003D19F8" w:rsidTr="000A1940">
        <w:trPr>
          <w:trHeight w:val="397"/>
        </w:trPr>
        <w:tc>
          <w:tcPr>
            <w:tcW w:w="481" w:type="pct"/>
            <w:vAlign w:val="center"/>
          </w:tcPr>
          <w:p w:rsidR="00883959" w:rsidRPr="003D19F8" w:rsidRDefault="00B45051" w:rsidP="003E6CA2">
            <w:pPr>
              <w:ind w:left="-142"/>
              <w:jc w:val="center"/>
            </w:pPr>
            <w:r w:rsidRPr="003D19F8">
              <w:t>6.17</w:t>
            </w:r>
          </w:p>
        </w:tc>
        <w:tc>
          <w:tcPr>
            <w:tcW w:w="2679" w:type="pct"/>
            <w:vAlign w:val="center"/>
          </w:tcPr>
          <w:p w:rsidR="00883959" w:rsidRPr="003D19F8" w:rsidRDefault="00B45051" w:rsidP="00AF76E3">
            <w:r w:rsidRPr="003D19F8">
              <w:t>Обобщающий урок.</w:t>
            </w:r>
          </w:p>
        </w:tc>
        <w:tc>
          <w:tcPr>
            <w:tcW w:w="621" w:type="pct"/>
            <w:vAlign w:val="center"/>
          </w:tcPr>
          <w:p w:rsidR="00883959" w:rsidRPr="003D19F8" w:rsidRDefault="00B45051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883959" w:rsidRPr="003D19F8" w:rsidRDefault="00883959" w:rsidP="00AF76E3">
            <w:pPr>
              <w:jc w:val="center"/>
            </w:pPr>
          </w:p>
        </w:tc>
        <w:tc>
          <w:tcPr>
            <w:tcW w:w="669" w:type="pct"/>
          </w:tcPr>
          <w:p w:rsidR="00883959" w:rsidRPr="003D19F8" w:rsidRDefault="00883959" w:rsidP="00AF76E3"/>
        </w:tc>
      </w:tr>
      <w:tr w:rsidR="00B45051" w:rsidRPr="003D19F8" w:rsidTr="000A1940">
        <w:trPr>
          <w:trHeight w:val="397"/>
        </w:trPr>
        <w:tc>
          <w:tcPr>
            <w:tcW w:w="481" w:type="pct"/>
            <w:vAlign w:val="center"/>
          </w:tcPr>
          <w:p w:rsidR="00B45051" w:rsidRPr="003D19F8" w:rsidRDefault="00B45051" w:rsidP="003E6CA2">
            <w:pPr>
              <w:ind w:left="-142"/>
              <w:jc w:val="center"/>
            </w:pPr>
            <w:r w:rsidRPr="003D19F8">
              <w:t>6.18</w:t>
            </w:r>
          </w:p>
        </w:tc>
        <w:tc>
          <w:tcPr>
            <w:tcW w:w="2679" w:type="pct"/>
            <w:vAlign w:val="center"/>
          </w:tcPr>
          <w:p w:rsidR="00B45051" w:rsidRPr="003D19F8" w:rsidRDefault="00B45051" w:rsidP="00AF76E3">
            <w:r w:rsidRPr="003D19F8">
              <w:t>Резерв</w:t>
            </w:r>
          </w:p>
        </w:tc>
        <w:tc>
          <w:tcPr>
            <w:tcW w:w="621" w:type="pct"/>
            <w:vAlign w:val="center"/>
          </w:tcPr>
          <w:p w:rsidR="00B45051" w:rsidRPr="003D19F8" w:rsidRDefault="00B45051" w:rsidP="00AF76E3">
            <w:pPr>
              <w:jc w:val="center"/>
            </w:pPr>
            <w:r w:rsidRPr="003D19F8">
              <w:t>1</w:t>
            </w:r>
          </w:p>
        </w:tc>
        <w:tc>
          <w:tcPr>
            <w:tcW w:w="550" w:type="pct"/>
            <w:gridSpan w:val="2"/>
            <w:vAlign w:val="center"/>
          </w:tcPr>
          <w:p w:rsidR="00B45051" w:rsidRPr="003D19F8" w:rsidRDefault="00B45051" w:rsidP="00AF76E3">
            <w:pPr>
              <w:jc w:val="center"/>
            </w:pPr>
          </w:p>
        </w:tc>
        <w:tc>
          <w:tcPr>
            <w:tcW w:w="669" w:type="pct"/>
          </w:tcPr>
          <w:p w:rsidR="00B45051" w:rsidRPr="003D19F8" w:rsidRDefault="00B45051" w:rsidP="00AF76E3"/>
        </w:tc>
      </w:tr>
      <w:tr w:rsidR="00B45051" w:rsidRPr="003D19F8" w:rsidTr="000A1940">
        <w:trPr>
          <w:trHeight w:val="397"/>
        </w:trPr>
        <w:tc>
          <w:tcPr>
            <w:tcW w:w="481" w:type="pct"/>
            <w:vAlign w:val="center"/>
          </w:tcPr>
          <w:p w:rsidR="00B45051" w:rsidRPr="003D19F8" w:rsidRDefault="00B45051" w:rsidP="003E6CA2">
            <w:pPr>
              <w:ind w:left="-142"/>
              <w:jc w:val="center"/>
            </w:pPr>
          </w:p>
        </w:tc>
        <w:tc>
          <w:tcPr>
            <w:tcW w:w="2679" w:type="pct"/>
            <w:vAlign w:val="center"/>
          </w:tcPr>
          <w:p w:rsidR="00B45051" w:rsidRPr="003D19F8" w:rsidRDefault="00B45051" w:rsidP="00AF76E3">
            <w:pPr>
              <w:rPr>
                <w:b/>
              </w:rPr>
            </w:pPr>
            <w:r w:rsidRPr="003D19F8">
              <w:rPr>
                <w:b/>
              </w:rPr>
              <w:t>Итого</w:t>
            </w:r>
          </w:p>
        </w:tc>
        <w:tc>
          <w:tcPr>
            <w:tcW w:w="621" w:type="pct"/>
            <w:vAlign w:val="center"/>
          </w:tcPr>
          <w:p w:rsidR="00B45051" w:rsidRPr="003D19F8" w:rsidRDefault="00B45051" w:rsidP="00AF76E3">
            <w:pPr>
              <w:jc w:val="center"/>
              <w:rPr>
                <w:b/>
              </w:rPr>
            </w:pPr>
            <w:r w:rsidRPr="003D19F8">
              <w:rPr>
                <w:b/>
              </w:rPr>
              <w:t>68 ч</w:t>
            </w:r>
          </w:p>
        </w:tc>
        <w:tc>
          <w:tcPr>
            <w:tcW w:w="550" w:type="pct"/>
            <w:gridSpan w:val="2"/>
            <w:vAlign w:val="center"/>
          </w:tcPr>
          <w:p w:rsidR="00B45051" w:rsidRPr="003D19F8" w:rsidRDefault="00B45051" w:rsidP="00AF76E3">
            <w:pPr>
              <w:jc w:val="center"/>
            </w:pPr>
          </w:p>
        </w:tc>
        <w:tc>
          <w:tcPr>
            <w:tcW w:w="669" w:type="pct"/>
          </w:tcPr>
          <w:p w:rsidR="00B45051" w:rsidRPr="003D19F8" w:rsidRDefault="00B45051" w:rsidP="00AF76E3"/>
        </w:tc>
      </w:tr>
    </w:tbl>
    <w:p w:rsidR="002B38CD" w:rsidRPr="003D19F8" w:rsidRDefault="002B38CD" w:rsidP="002B38CD">
      <w:pPr>
        <w:pStyle w:val="c5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D19F8">
        <w:rPr>
          <w:rStyle w:val="c13"/>
          <w:rFonts w:eastAsiaTheme="majorEastAsia"/>
          <w:b/>
          <w:bCs/>
          <w:color w:val="000000"/>
        </w:rPr>
        <w:t> </w:t>
      </w:r>
    </w:p>
    <w:sectPr w:rsidR="002B38CD" w:rsidRPr="003D19F8" w:rsidSect="007005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66" w:rsidRDefault="00D10666" w:rsidP="00FD69D8">
      <w:r>
        <w:separator/>
      </w:r>
    </w:p>
  </w:endnote>
  <w:endnote w:type="continuationSeparator" w:id="0">
    <w:p w:rsidR="00D10666" w:rsidRDefault="00D10666" w:rsidP="00FD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66" w:rsidRDefault="00D10666" w:rsidP="00FD69D8">
      <w:r>
        <w:separator/>
      </w:r>
    </w:p>
  </w:footnote>
  <w:footnote w:type="continuationSeparator" w:id="0">
    <w:p w:rsidR="00D10666" w:rsidRDefault="00D10666" w:rsidP="00FD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EFF"/>
    <w:multiLevelType w:val="hybridMultilevel"/>
    <w:tmpl w:val="93383696"/>
    <w:lvl w:ilvl="0" w:tplc="4588EF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6D8"/>
    <w:multiLevelType w:val="hybridMultilevel"/>
    <w:tmpl w:val="54EEB6E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02AA"/>
    <w:multiLevelType w:val="multilevel"/>
    <w:tmpl w:val="ABFECA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B04AD2"/>
    <w:multiLevelType w:val="hybridMultilevel"/>
    <w:tmpl w:val="339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E7AAE"/>
    <w:multiLevelType w:val="hybridMultilevel"/>
    <w:tmpl w:val="4C9C64A2"/>
    <w:lvl w:ilvl="0" w:tplc="5D2E15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00"/>
    <w:multiLevelType w:val="hybridMultilevel"/>
    <w:tmpl w:val="6F125FCC"/>
    <w:lvl w:ilvl="0" w:tplc="89FAB87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0EDB"/>
    <w:multiLevelType w:val="hybridMultilevel"/>
    <w:tmpl w:val="1A6E52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A18AD"/>
    <w:multiLevelType w:val="hybridMultilevel"/>
    <w:tmpl w:val="08B6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3C4A67"/>
    <w:multiLevelType w:val="hybridMultilevel"/>
    <w:tmpl w:val="2006F30C"/>
    <w:lvl w:ilvl="0" w:tplc="5CE2E632">
      <w:start w:val="1"/>
      <w:numFmt w:val="bullet"/>
      <w:pStyle w:val="a0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62390"/>
    <w:multiLevelType w:val="hybridMultilevel"/>
    <w:tmpl w:val="1890908A"/>
    <w:lvl w:ilvl="0" w:tplc="30A8107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1D6B"/>
    <w:multiLevelType w:val="multilevel"/>
    <w:tmpl w:val="A0E648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516A97"/>
    <w:multiLevelType w:val="hybridMultilevel"/>
    <w:tmpl w:val="ED8230E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7782F"/>
    <w:multiLevelType w:val="hybridMultilevel"/>
    <w:tmpl w:val="6D9A26E8"/>
    <w:lvl w:ilvl="0" w:tplc="FC249F0E">
      <w:start w:val="1"/>
      <w:numFmt w:val="decimal"/>
      <w:lvlText w:val="%1."/>
      <w:lvlJc w:val="left"/>
      <w:pPr>
        <w:ind w:left="1304" w:hanging="9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44625"/>
    <w:multiLevelType w:val="hybridMultilevel"/>
    <w:tmpl w:val="8382A086"/>
    <w:lvl w:ilvl="0" w:tplc="81981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DD0"/>
    <w:rsid w:val="000A1940"/>
    <w:rsid w:val="000F75D4"/>
    <w:rsid w:val="00100BE1"/>
    <w:rsid w:val="00104ECB"/>
    <w:rsid w:val="00120F51"/>
    <w:rsid w:val="00160DB7"/>
    <w:rsid w:val="00166DB7"/>
    <w:rsid w:val="001A33C8"/>
    <w:rsid w:val="001C3C07"/>
    <w:rsid w:val="00214585"/>
    <w:rsid w:val="002B38CD"/>
    <w:rsid w:val="003424BF"/>
    <w:rsid w:val="00344B93"/>
    <w:rsid w:val="003D19F8"/>
    <w:rsid w:val="003E6CA2"/>
    <w:rsid w:val="004114B7"/>
    <w:rsid w:val="00497104"/>
    <w:rsid w:val="004A7DD0"/>
    <w:rsid w:val="004C3FD1"/>
    <w:rsid w:val="004E055F"/>
    <w:rsid w:val="00517F73"/>
    <w:rsid w:val="00553E79"/>
    <w:rsid w:val="00565788"/>
    <w:rsid w:val="00571516"/>
    <w:rsid w:val="00585C01"/>
    <w:rsid w:val="005E340C"/>
    <w:rsid w:val="00636F6E"/>
    <w:rsid w:val="006415D2"/>
    <w:rsid w:val="006557B7"/>
    <w:rsid w:val="006A44F1"/>
    <w:rsid w:val="006A4A02"/>
    <w:rsid w:val="006B6425"/>
    <w:rsid w:val="0070057C"/>
    <w:rsid w:val="00712416"/>
    <w:rsid w:val="00744CB8"/>
    <w:rsid w:val="007804BA"/>
    <w:rsid w:val="007A660D"/>
    <w:rsid w:val="007B3FAB"/>
    <w:rsid w:val="007C6D59"/>
    <w:rsid w:val="007D4243"/>
    <w:rsid w:val="007E4CE7"/>
    <w:rsid w:val="007F0E01"/>
    <w:rsid w:val="00812A59"/>
    <w:rsid w:val="0083529E"/>
    <w:rsid w:val="00840748"/>
    <w:rsid w:val="00854F3E"/>
    <w:rsid w:val="00874CF4"/>
    <w:rsid w:val="00883959"/>
    <w:rsid w:val="00886C8C"/>
    <w:rsid w:val="008D20BB"/>
    <w:rsid w:val="00910DBA"/>
    <w:rsid w:val="00962499"/>
    <w:rsid w:val="00963956"/>
    <w:rsid w:val="00971A15"/>
    <w:rsid w:val="009F374E"/>
    <w:rsid w:val="009F434B"/>
    <w:rsid w:val="00A066C1"/>
    <w:rsid w:val="00A2670B"/>
    <w:rsid w:val="00A461D7"/>
    <w:rsid w:val="00A734E8"/>
    <w:rsid w:val="00A817E7"/>
    <w:rsid w:val="00A83C9B"/>
    <w:rsid w:val="00AB1219"/>
    <w:rsid w:val="00AD0104"/>
    <w:rsid w:val="00AF76E3"/>
    <w:rsid w:val="00B45051"/>
    <w:rsid w:val="00B616B5"/>
    <w:rsid w:val="00B65FB6"/>
    <w:rsid w:val="00B915ED"/>
    <w:rsid w:val="00BA27A9"/>
    <w:rsid w:val="00BE032B"/>
    <w:rsid w:val="00BE4458"/>
    <w:rsid w:val="00BF08F7"/>
    <w:rsid w:val="00BF2B3F"/>
    <w:rsid w:val="00C22AFC"/>
    <w:rsid w:val="00C24E8B"/>
    <w:rsid w:val="00C4011F"/>
    <w:rsid w:val="00C60278"/>
    <w:rsid w:val="00CB127C"/>
    <w:rsid w:val="00CC2AF0"/>
    <w:rsid w:val="00D10666"/>
    <w:rsid w:val="00D362DC"/>
    <w:rsid w:val="00D51982"/>
    <w:rsid w:val="00D672F7"/>
    <w:rsid w:val="00E37240"/>
    <w:rsid w:val="00E378AE"/>
    <w:rsid w:val="00E42D07"/>
    <w:rsid w:val="00E65CBC"/>
    <w:rsid w:val="00E66481"/>
    <w:rsid w:val="00E9180C"/>
    <w:rsid w:val="00EF1630"/>
    <w:rsid w:val="00F03FCE"/>
    <w:rsid w:val="00F10187"/>
    <w:rsid w:val="00FA5887"/>
    <w:rsid w:val="00FC2228"/>
    <w:rsid w:val="00FD0C1F"/>
    <w:rsid w:val="00FD2AEE"/>
    <w:rsid w:val="00FD69D8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semiHidden/>
    <w:qFormat/>
    <w:rsid w:val="00812A59"/>
  </w:style>
  <w:style w:type="paragraph" w:styleId="1">
    <w:name w:val="heading 1"/>
    <w:aliases w:val="!Заголовок 1"/>
    <w:basedOn w:val="a1"/>
    <w:next w:val="a1"/>
    <w:link w:val="10"/>
    <w:qFormat/>
    <w:rsid w:val="00812A59"/>
    <w:pPr>
      <w:keepNext/>
      <w:spacing w:before="240" w:after="120"/>
      <w:jc w:val="center"/>
      <w:outlineLvl w:val="0"/>
    </w:pPr>
    <w:rPr>
      <w:rFonts w:eastAsiaTheme="majorEastAsia"/>
      <w:b/>
      <w:bCs/>
      <w:kern w:val="32"/>
      <w:sz w:val="28"/>
      <w:szCs w:val="32"/>
    </w:rPr>
  </w:style>
  <w:style w:type="paragraph" w:styleId="2">
    <w:name w:val="heading 2"/>
    <w:aliases w:val="!Заголовок 2"/>
    <w:basedOn w:val="a1"/>
    <w:next w:val="a1"/>
    <w:link w:val="20"/>
    <w:uiPriority w:val="9"/>
    <w:semiHidden/>
    <w:unhideWhenUsed/>
    <w:qFormat/>
    <w:rsid w:val="00812A59"/>
    <w:pPr>
      <w:keepNext/>
      <w:spacing w:before="120" w:after="60"/>
      <w:jc w:val="center"/>
      <w:outlineLvl w:val="1"/>
    </w:pPr>
    <w:rPr>
      <w:rFonts w:eastAsiaTheme="majorEastAsia"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12A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81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12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2A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12A59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812A59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12A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!Заголовок 1 Знак"/>
    <w:basedOn w:val="a2"/>
    <w:link w:val="1"/>
    <w:rsid w:val="00812A59"/>
    <w:rPr>
      <w:rFonts w:eastAsiaTheme="majorEastAsia"/>
      <w:b/>
      <w:bCs/>
      <w:kern w:val="32"/>
      <w:sz w:val="28"/>
      <w:szCs w:val="32"/>
    </w:rPr>
  </w:style>
  <w:style w:type="character" w:customStyle="1" w:styleId="20">
    <w:name w:val="Заголовок 2 Знак"/>
    <w:aliases w:val="!Заголовок 2 Знак"/>
    <w:basedOn w:val="a2"/>
    <w:link w:val="2"/>
    <w:uiPriority w:val="9"/>
    <w:semiHidden/>
    <w:rsid w:val="00812A59"/>
    <w:rPr>
      <w:rFonts w:eastAsiaTheme="majorEastAsia"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812A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812A59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812A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812A59"/>
    <w:rPr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812A59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812A59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812A59"/>
    <w:rPr>
      <w:rFonts w:asciiTheme="majorHAnsi" w:eastAsiaTheme="majorEastAsia" w:hAnsiTheme="majorHAnsi"/>
    </w:rPr>
  </w:style>
  <w:style w:type="paragraph" w:styleId="a5">
    <w:name w:val="Title"/>
    <w:aliases w:val="!Заголовок"/>
    <w:basedOn w:val="a1"/>
    <w:next w:val="a1"/>
    <w:link w:val="a6"/>
    <w:uiPriority w:val="10"/>
    <w:qFormat/>
    <w:rsid w:val="00214585"/>
    <w:pPr>
      <w:spacing w:before="120" w:after="60"/>
      <w:outlineLvl w:val="0"/>
    </w:pPr>
    <w:rPr>
      <w:rFonts w:eastAsiaTheme="majorEastAsia"/>
      <w:b/>
      <w:bCs/>
      <w:kern w:val="28"/>
      <w:szCs w:val="32"/>
    </w:rPr>
  </w:style>
  <w:style w:type="character" w:customStyle="1" w:styleId="a6">
    <w:name w:val="Название Знак"/>
    <w:aliases w:val="!Заголовок Знак"/>
    <w:basedOn w:val="a2"/>
    <w:link w:val="a5"/>
    <w:uiPriority w:val="10"/>
    <w:rsid w:val="00214585"/>
    <w:rPr>
      <w:rFonts w:eastAsiaTheme="majorEastAsia"/>
      <w:b/>
      <w:bCs/>
      <w:kern w:val="28"/>
      <w:szCs w:val="32"/>
    </w:rPr>
  </w:style>
  <w:style w:type="paragraph" w:styleId="a7">
    <w:name w:val="Subtitle"/>
    <w:basedOn w:val="a1"/>
    <w:next w:val="a1"/>
    <w:link w:val="a8"/>
    <w:uiPriority w:val="99"/>
    <w:semiHidden/>
    <w:qFormat/>
    <w:rsid w:val="00812A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2"/>
    <w:link w:val="a7"/>
    <w:uiPriority w:val="99"/>
    <w:semiHidden/>
    <w:rsid w:val="00812A59"/>
    <w:rPr>
      <w:rFonts w:asciiTheme="majorHAnsi" w:eastAsiaTheme="majorEastAsia" w:hAnsiTheme="majorHAnsi"/>
    </w:rPr>
  </w:style>
  <w:style w:type="character" w:styleId="a9">
    <w:name w:val="Strong"/>
    <w:basedOn w:val="a2"/>
    <w:uiPriority w:val="22"/>
    <w:qFormat/>
    <w:rsid w:val="00812A59"/>
    <w:rPr>
      <w:b/>
      <w:bCs/>
    </w:rPr>
  </w:style>
  <w:style w:type="character" w:styleId="aa">
    <w:name w:val="Emphasis"/>
    <w:basedOn w:val="a2"/>
    <w:uiPriority w:val="99"/>
    <w:semiHidden/>
    <w:qFormat/>
    <w:rsid w:val="00812A59"/>
    <w:rPr>
      <w:rFonts w:asciiTheme="minorHAnsi" w:hAnsiTheme="minorHAnsi"/>
      <w:b/>
      <w:i/>
      <w:iCs/>
    </w:rPr>
  </w:style>
  <w:style w:type="paragraph" w:styleId="ab">
    <w:name w:val="No Spacing"/>
    <w:basedOn w:val="a1"/>
    <w:link w:val="ac"/>
    <w:uiPriority w:val="1"/>
    <w:qFormat/>
    <w:rsid w:val="00812A59"/>
    <w:rPr>
      <w:szCs w:val="32"/>
    </w:rPr>
  </w:style>
  <w:style w:type="paragraph" w:styleId="ad">
    <w:name w:val="List Paragraph"/>
    <w:basedOn w:val="a1"/>
    <w:link w:val="ae"/>
    <w:uiPriority w:val="34"/>
    <w:qFormat/>
    <w:rsid w:val="00812A59"/>
    <w:pPr>
      <w:ind w:left="720"/>
      <w:contextualSpacing/>
    </w:pPr>
  </w:style>
  <w:style w:type="paragraph" w:styleId="21">
    <w:name w:val="Quote"/>
    <w:basedOn w:val="a1"/>
    <w:next w:val="a1"/>
    <w:link w:val="22"/>
    <w:uiPriority w:val="99"/>
    <w:semiHidden/>
    <w:qFormat/>
    <w:rsid w:val="00812A59"/>
    <w:rPr>
      <w:i/>
    </w:rPr>
  </w:style>
  <w:style w:type="character" w:customStyle="1" w:styleId="22">
    <w:name w:val="Цитата 2 Знак"/>
    <w:basedOn w:val="a2"/>
    <w:link w:val="21"/>
    <w:uiPriority w:val="99"/>
    <w:semiHidden/>
    <w:rsid w:val="00812A59"/>
    <w:rPr>
      <w:i/>
    </w:rPr>
  </w:style>
  <w:style w:type="paragraph" w:styleId="af">
    <w:name w:val="Intense Quote"/>
    <w:basedOn w:val="a1"/>
    <w:next w:val="a1"/>
    <w:link w:val="af0"/>
    <w:uiPriority w:val="99"/>
    <w:semiHidden/>
    <w:qFormat/>
    <w:rsid w:val="00812A59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2"/>
    <w:link w:val="af"/>
    <w:uiPriority w:val="99"/>
    <w:semiHidden/>
    <w:rsid w:val="00812A59"/>
    <w:rPr>
      <w:b/>
      <w:i/>
      <w:szCs w:val="22"/>
    </w:rPr>
  </w:style>
  <w:style w:type="character" w:styleId="af1">
    <w:name w:val="Subtle Emphasis"/>
    <w:aliases w:val="!Слабое выделение"/>
    <w:qFormat/>
    <w:rsid w:val="00812A59"/>
    <w:rPr>
      <w:i/>
      <w:color w:val="auto"/>
    </w:rPr>
  </w:style>
  <w:style w:type="character" w:styleId="af2">
    <w:name w:val="Intense Emphasis"/>
    <w:basedOn w:val="a2"/>
    <w:uiPriority w:val="99"/>
    <w:semiHidden/>
    <w:qFormat/>
    <w:rsid w:val="00812A59"/>
    <w:rPr>
      <w:b/>
      <w:i/>
      <w:sz w:val="24"/>
      <w:szCs w:val="24"/>
      <w:u w:val="single"/>
    </w:rPr>
  </w:style>
  <w:style w:type="character" w:styleId="af3">
    <w:name w:val="Subtle Reference"/>
    <w:basedOn w:val="a2"/>
    <w:uiPriority w:val="99"/>
    <w:semiHidden/>
    <w:qFormat/>
    <w:rsid w:val="00812A59"/>
    <w:rPr>
      <w:sz w:val="24"/>
      <w:szCs w:val="24"/>
      <w:u w:val="single"/>
    </w:rPr>
  </w:style>
  <w:style w:type="character" w:styleId="af4">
    <w:name w:val="Intense Reference"/>
    <w:basedOn w:val="a2"/>
    <w:uiPriority w:val="99"/>
    <w:semiHidden/>
    <w:qFormat/>
    <w:rsid w:val="00812A59"/>
    <w:rPr>
      <w:b/>
      <w:sz w:val="24"/>
      <w:u w:val="single"/>
    </w:rPr>
  </w:style>
  <w:style w:type="character" w:styleId="af5">
    <w:name w:val="Book Title"/>
    <w:basedOn w:val="a2"/>
    <w:uiPriority w:val="99"/>
    <w:semiHidden/>
    <w:qFormat/>
    <w:rsid w:val="00812A59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1"/>
    <w:uiPriority w:val="39"/>
    <w:semiHidden/>
    <w:unhideWhenUsed/>
    <w:qFormat/>
    <w:rsid w:val="00812A59"/>
    <w:pPr>
      <w:outlineLvl w:val="9"/>
    </w:pPr>
  </w:style>
  <w:style w:type="paragraph" w:customStyle="1" w:styleId="af7">
    <w:name w:val="Базовый"/>
    <w:basedOn w:val="a1"/>
    <w:qFormat/>
    <w:rsid w:val="00214585"/>
    <w:pPr>
      <w:spacing w:before="60" w:after="60"/>
      <w:ind w:firstLine="567"/>
      <w:jc w:val="both"/>
    </w:pPr>
  </w:style>
  <w:style w:type="paragraph" w:customStyle="1" w:styleId="a">
    <w:name w:val="!Нумерованный"/>
    <w:basedOn w:val="af7"/>
    <w:qFormat/>
    <w:rsid w:val="00812A59"/>
    <w:pPr>
      <w:numPr>
        <w:numId w:val="1"/>
      </w:numPr>
      <w:ind w:left="357" w:hanging="357"/>
    </w:pPr>
  </w:style>
  <w:style w:type="paragraph" w:customStyle="1" w:styleId="a0">
    <w:name w:val="!Маркированный"/>
    <w:basedOn w:val="a"/>
    <w:qFormat/>
    <w:rsid w:val="00812A59"/>
    <w:pPr>
      <w:numPr>
        <w:numId w:val="2"/>
      </w:numPr>
      <w:ind w:left="357" w:hanging="357"/>
    </w:pPr>
  </w:style>
  <w:style w:type="table" w:styleId="af8">
    <w:name w:val="Table Grid"/>
    <w:basedOn w:val="a3"/>
    <w:uiPriority w:val="59"/>
    <w:rsid w:val="0081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name w:val="!Таблица"/>
    <w:basedOn w:val="a3"/>
    <w:uiPriority w:val="99"/>
    <w:rsid w:val="00812A5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paragraph" w:styleId="afa">
    <w:name w:val="Normal (Web)"/>
    <w:basedOn w:val="a1"/>
    <w:uiPriority w:val="99"/>
    <w:unhideWhenUsed/>
    <w:rsid w:val="004A7DD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b">
    <w:name w:val="Balloon Text"/>
    <w:basedOn w:val="a1"/>
    <w:link w:val="afc"/>
    <w:uiPriority w:val="99"/>
    <w:semiHidden/>
    <w:unhideWhenUsed/>
    <w:rsid w:val="00A83C9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A83C9B"/>
    <w:rPr>
      <w:rFonts w:ascii="Tahoma" w:hAnsi="Tahoma" w:cs="Tahoma"/>
      <w:sz w:val="16"/>
      <w:szCs w:val="16"/>
    </w:rPr>
  </w:style>
  <w:style w:type="paragraph" w:customStyle="1" w:styleId="afd">
    <w:name w:val="Текст документа"/>
    <w:basedOn w:val="a1"/>
    <w:qFormat/>
    <w:rsid w:val="00BF2B3F"/>
    <w:pPr>
      <w:ind w:firstLine="567"/>
      <w:jc w:val="both"/>
    </w:pPr>
    <w:rPr>
      <w:lang w:eastAsia="ru-RU"/>
    </w:rPr>
  </w:style>
  <w:style w:type="character" w:customStyle="1" w:styleId="ae">
    <w:name w:val="Абзац списка Знак"/>
    <w:link w:val="ad"/>
    <w:uiPriority w:val="34"/>
    <w:locked/>
    <w:rsid w:val="00D51982"/>
  </w:style>
  <w:style w:type="character" w:customStyle="1" w:styleId="ac">
    <w:name w:val="Без интервала Знак"/>
    <w:basedOn w:val="a2"/>
    <w:link w:val="ab"/>
    <w:uiPriority w:val="1"/>
    <w:rsid w:val="002B38CD"/>
    <w:rPr>
      <w:szCs w:val="32"/>
    </w:rPr>
  </w:style>
  <w:style w:type="paragraph" w:customStyle="1" w:styleId="c19">
    <w:name w:val="c19"/>
    <w:basedOn w:val="a1"/>
    <w:rsid w:val="002B38C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2"/>
    <w:rsid w:val="002B38CD"/>
  </w:style>
  <w:style w:type="paragraph" w:customStyle="1" w:styleId="c24">
    <w:name w:val="c24"/>
    <w:basedOn w:val="a1"/>
    <w:rsid w:val="002B38CD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0">
    <w:name w:val="c50"/>
    <w:basedOn w:val="a1"/>
    <w:rsid w:val="002B38CD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e">
    <w:name w:val="header"/>
    <w:basedOn w:val="a1"/>
    <w:link w:val="aff"/>
    <w:uiPriority w:val="99"/>
    <w:semiHidden/>
    <w:unhideWhenUsed/>
    <w:rsid w:val="00FD69D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uiPriority w:val="99"/>
    <w:semiHidden/>
    <w:rsid w:val="00FD69D8"/>
  </w:style>
  <w:style w:type="paragraph" w:styleId="aff0">
    <w:name w:val="footer"/>
    <w:basedOn w:val="a1"/>
    <w:link w:val="aff1"/>
    <w:uiPriority w:val="99"/>
    <w:semiHidden/>
    <w:unhideWhenUsed/>
    <w:rsid w:val="00FD69D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uiPriority w:val="99"/>
    <w:semiHidden/>
    <w:rsid w:val="00FD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_000\Desktop\&#1056;&#1072;&#1073;&#1086;&#1095;&#1072;&#1103;%20&#1087;&#1088;&#1086;&#1075;&#1088;&#1072;&#1084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FBA2-475D-4CDB-8FDD-C6A013BE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</Template>
  <TotalTime>107</TotalTime>
  <Pages>9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Vidyakin</dc:creator>
  <cp:keywords/>
  <dc:description/>
  <cp:lastModifiedBy>Admin</cp:lastModifiedBy>
  <cp:revision>28</cp:revision>
  <cp:lastPrinted>2019-04-19T10:30:00Z</cp:lastPrinted>
  <dcterms:created xsi:type="dcterms:W3CDTF">2020-08-30T18:51:00Z</dcterms:created>
  <dcterms:modified xsi:type="dcterms:W3CDTF">2022-09-17T17:49:00Z</dcterms:modified>
</cp:coreProperties>
</file>