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96" w:rsidRDefault="00B337A4" w:rsidP="008F130D">
      <w:pPr>
        <w:pStyle w:val="msonormalbullet2gif"/>
        <w:rPr>
          <w:rFonts w:eastAsia="Calibri"/>
          <w:bCs/>
        </w:rPr>
      </w:pPr>
      <w:r>
        <w:rPr>
          <w:rFonts w:eastAsia="Calibri"/>
          <w:bCs/>
          <w:noProof/>
        </w:rPr>
        <w:drawing>
          <wp:inline distT="0" distB="0" distL="0" distR="0">
            <wp:extent cx="6451640" cy="9101797"/>
            <wp:effectExtent l="19050" t="0" r="6310" b="0"/>
            <wp:docPr id="1" name="Рисунок 1" descr="E:\титульник\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\Scan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278" cy="910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A4" w:rsidRDefault="008F130D" w:rsidP="008F130D">
      <w:pPr>
        <w:pStyle w:val="msonormalbullet2gif"/>
        <w:rPr>
          <w:b/>
        </w:rPr>
      </w:pPr>
      <w:r>
        <w:rPr>
          <w:rFonts w:eastAsia="Calibri"/>
          <w:bCs/>
        </w:rPr>
        <w:t xml:space="preserve"> </w:t>
      </w:r>
      <w:r>
        <w:rPr>
          <w:b/>
        </w:rPr>
        <w:t xml:space="preserve">                                                       </w:t>
      </w:r>
    </w:p>
    <w:p w:rsidR="008F130D" w:rsidRDefault="008F130D" w:rsidP="00B337A4">
      <w:pPr>
        <w:pStyle w:val="msonormalbullet2gif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711A3" w:rsidRDefault="005711A3" w:rsidP="005711A3">
      <w:pPr>
        <w:spacing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для 9 класса составлена на основе: Федерального государственного образовательного стандарта основного общего образования; Фундаментального ядра содержания общего образования; Концепции духовно-нравственного развития и воспитания личности гражданина России; рабочей программы курса географии к учебникам линии «Полярная звезда» под редакцией А.И. Алексеева для 5-9 классов общеобразовательных учреждений. Программа рассчитана на 68 часов  (2 часа в неделю), форма промежуточной аттестации – тестирование.</w:t>
      </w:r>
    </w:p>
    <w:p w:rsidR="008F130D" w:rsidRDefault="008F130D" w:rsidP="005711A3">
      <w:pPr>
        <w:rPr>
          <w:rFonts w:ascii="Times New Roman" w:hAnsi="Times New Roman" w:cs="Times New Roman"/>
          <w:b/>
          <w:sz w:val="24"/>
          <w:szCs w:val="24"/>
        </w:rPr>
      </w:pPr>
    </w:p>
    <w:p w:rsidR="00197C10" w:rsidRPr="00165745" w:rsidRDefault="0028712D" w:rsidP="001657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74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8F130D">
        <w:rPr>
          <w:rFonts w:ascii="Times New Roman" w:hAnsi="Times New Roman" w:cs="Times New Roman"/>
          <w:b/>
          <w:sz w:val="24"/>
          <w:szCs w:val="24"/>
        </w:rPr>
        <w:t>освоения учебного</w:t>
      </w:r>
      <w:r w:rsidRPr="00165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745" w:rsidRPr="00165745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197C10" w:rsidRPr="005711A3" w:rsidRDefault="00197C10" w:rsidP="005711A3">
      <w:pPr>
        <w:rPr>
          <w:rFonts w:ascii="Times New Roman" w:hAnsi="Times New Roman" w:cs="Times New Roman"/>
          <w:b/>
          <w:sz w:val="24"/>
          <w:szCs w:val="24"/>
        </w:rPr>
      </w:pPr>
      <w:r w:rsidRPr="005711A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3">
        <w:rPr>
          <w:rFonts w:ascii="Times New Roman" w:hAnsi="Times New Roman" w:cs="Times New Roman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Родину;  осознание единства географического пространства России как единой среды проживания населяющих её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w w:val="115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товности и способности учащихся к саморазвитию и самообразо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color w:val="000000"/>
          <w:w w:val="115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личностных представлений о целостности природы, населения и  хозяйства Земли и её крупных районов и стран, о России как субъекте мирового географического пространства, её месте и роли в современном мире; осознание значи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мости и общности глобальных проблем человечества;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му человеку, его мнению, мировоззрению, культуре, языку, ве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нём взаимопонимания</w:t>
      </w:r>
      <w:r w:rsidR="00197C10" w:rsidRPr="000B7A73">
        <w:rPr>
          <w:rFonts w:ascii="Times New Roman" w:hAnsi="Times New Roman" w:cs="Times New Roman"/>
          <w:color w:val="000000"/>
          <w:w w:val="116"/>
          <w:sz w:val="24"/>
          <w:szCs w:val="24"/>
        </w:rPr>
        <w:t>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равлении и общественной жизни в пределах возрастных компе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тенции с учётом региональных, этнокультурных, социальных и экономических особенностей;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нии моральных проблем на основе личностного выбора; форми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рование нравственных чувств и нравственного поведения, осо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знанного и ответственного отношения к собственным поступкам;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нии и сотрудничестве со сверстниками, старшими и младшими в процессе образовательной, общественно полезной, учебно-ис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следовательской, творческой и других видов деятельности;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color w:val="000000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пасного поведения в чрезвычайных ситуациях, угрожающих жизни и здоровью людей, правил поведения на транспорте и на дорогах;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color w:val="000000"/>
          <w:spacing w:val="-2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  <w:r w:rsidR="00197C10" w:rsidRPr="000B7A73">
        <w:rPr>
          <w:rFonts w:ascii="Times New Roman" w:hAnsi="Times New Roman" w:cs="Times New Roman"/>
          <w:color w:val="000000"/>
          <w:spacing w:val="-3"/>
          <w:w w:val="116"/>
          <w:sz w:val="24"/>
          <w:szCs w:val="24"/>
        </w:rPr>
        <w:t xml:space="preserve">                                                 </w:t>
      </w:r>
    </w:p>
    <w:p w:rsidR="00197C10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ценности семейной жизни, уважительного и заботливого отношения к членам своей семьи;</w:t>
      </w:r>
    </w:p>
    <w:p w:rsidR="008F130D" w:rsidRPr="000B7A73" w:rsidRDefault="00165745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7A73">
        <w:rPr>
          <w:rFonts w:ascii="Times New Roman" w:hAnsi="Times New Roman" w:cs="Times New Roman"/>
          <w:w w:val="116"/>
          <w:sz w:val="24"/>
          <w:szCs w:val="24"/>
        </w:rPr>
        <w:t xml:space="preserve">- </w:t>
      </w:r>
      <w:r w:rsidR="00197C10" w:rsidRPr="000B7A73">
        <w:rPr>
          <w:rFonts w:ascii="Times New Roman" w:hAnsi="Times New Roman" w:cs="Times New Roman"/>
          <w:sz w:val="24"/>
          <w:szCs w:val="24"/>
        </w:rPr>
        <w:t>развитие эмоционально-ценностного отношения к приро</w:t>
      </w:r>
      <w:r w:rsidR="00197C10" w:rsidRPr="000B7A73">
        <w:rPr>
          <w:rFonts w:ascii="Times New Roman" w:hAnsi="Times New Roman" w:cs="Times New Roman"/>
          <w:sz w:val="24"/>
          <w:szCs w:val="24"/>
        </w:rPr>
        <w:softHyphen/>
        <w:t>де, эстетического          сознания через освоение художественного наследия народов России и мира,     творческой деятельности эстетического характера.</w:t>
      </w:r>
    </w:p>
    <w:p w:rsidR="00197C10" w:rsidRPr="005711A3" w:rsidRDefault="00165745" w:rsidP="005711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1A3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5711A3">
        <w:rPr>
          <w:rFonts w:ascii="Times New Roman" w:hAnsi="Times New Roman" w:cs="Times New Roman"/>
          <w:b/>
          <w:sz w:val="24"/>
          <w:szCs w:val="24"/>
        </w:rPr>
        <w:t xml:space="preserve">  результаты: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16"/>
          <w:sz w:val="24"/>
          <w:szCs w:val="24"/>
        </w:rPr>
        <w:t xml:space="preserve">- </w:t>
      </w:r>
      <w:r w:rsidR="00197C10" w:rsidRPr="00CB4921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="00197C10" w:rsidRPr="00CB4921">
        <w:rPr>
          <w:rFonts w:ascii="Times New Roman" w:hAnsi="Times New Roman"/>
          <w:sz w:val="24"/>
          <w:szCs w:val="24"/>
        </w:rPr>
        <w:softHyphen/>
        <w:t>вательной  деятельности,  развивать мотивы  и  интересы  своей познавательной деятельности;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самостоятельно  планировать пути достижения целей, в том числе альтернативные, осознанно выбирать наибо</w:t>
      </w:r>
      <w:r w:rsidR="00197C10" w:rsidRPr="007F0B40">
        <w:rPr>
          <w:rFonts w:ascii="Times New Roman" w:hAnsi="Times New Roman"/>
          <w:sz w:val="24"/>
          <w:szCs w:val="24"/>
        </w:rPr>
        <w:softHyphen/>
        <w:t>лее эффективные способы решения учебных и познавательных задач;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соотносить свои действия с планируемыми ре</w:t>
      </w:r>
      <w:r w:rsidR="00197C10" w:rsidRPr="007F0B40">
        <w:rPr>
          <w:rFonts w:ascii="Times New Roman" w:hAnsi="Times New Roman"/>
          <w:sz w:val="24"/>
          <w:szCs w:val="24"/>
        </w:rPr>
        <w:softHyphen/>
        <w:t>зультатами, осуществлять контроль своей деятельности в про</w:t>
      </w:r>
      <w:r w:rsidR="00197C10" w:rsidRPr="007F0B40">
        <w:rPr>
          <w:rFonts w:ascii="Times New Roman" w:hAnsi="Times New Roman"/>
          <w:sz w:val="24"/>
          <w:szCs w:val="24"/>
        </w:rPr>
        <w:softHyphen/>
        <w:t>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</w:t>
      </w:r>
      <w:r w:rsidR="00197C10" w:rsidRPr="007F0B40">
        <w:rPr>
          <w:rFonts w:ascii="Times New Roman" w:hAnsi="Times New Roman"/>
          <w:sz w:val="24"/>
          <w:szCs w:val="24"/>
        </w:rPr>
        <w:softHyphen/>
        <w:t>дачи, собственные возможности её решения;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</w:t>
      </w:r>
      <w:r w:rsidR="00197C10" w:rsidRPr="007F0B40">
        <w:rPr>
          <w:rFonts w:ascii="Times New Roman" w:hAnsi="Times New Roman"/>
          <w:sz w:val="24"/>
          <w:szCs w:val="24"/>
        </w:rPr>
        <w:softHyphen/>
        <w:t>знавательной деятельности;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определять понятия, делать обобщения, устанав</w:t>
      </w:r>
      <w:r w:rsidR="00197C10" w:rsidRPr="007F0B40">
        <w:rPr>
          <w:rFonts w:ascii="Times New Roman" w:hAnsi="Times New Roman"/>
          <w:sz w:val="24"/>
          <w:szCs w:val="24"/>
        </w:rPr>
        <w:softHyphen/>
        <w:t xml:space="preserve">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197C10" w:rsidRPr="007F0B40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="00197C10" w:rsidRPr="007F0B40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</w:t>
      </w:r>
      <w:r w:rsidR="00197C10" w:rsidRPr="007F0B40">
        <w:rPr>
          <w:rFonts w:ascii="Times New Roman" w:hAnsi="Times New Roman"/>
          <w:sz w:val="24"/>
          <w:szCs w:val="24"/>
        </w:rPr>
        <w:softHyphen/>
        <w:t>лать выводы;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- </w:t>
      </w:r>
      <w:r w:rsidR="00197C10" w:rsidRPr="00EA2DDD"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 </w:t>
      </w:r>
      <w:r w:rsidR="00197C10" w:rsidRPr="007F0B40">
        <w:rPr>
          <w:rFonts w:ascii="Times New Roman" w:hAnsi="Times New Roman"/>
          <w:sz w:val="24"/>
          <w:szCs w:val="24"/>
        </w:rPr>
        <w:t>умением создавать, применять и преобразовывать знаки и символы, модели и схемы для решения учебных и познава</w:t>
      </w:r>
      <w:r w:rsidR="00197C10" w:rsidRPr="007F0B40">
        <w:rPr>
          <w:rFonts w:ascii="Times New Roman" w:hAnsi="Times New Roman"/>
          <w:sz w:val="24"/>
          <w:szCs w:val="24"/>
        </w:rPr>
        <w:softHyphen/>
        <w:t>тельных задач;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смысловое чтение;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организовывать учебное сотрудничество и сов</w:t>
      </w:r>
      <w:r w:rsidR="00197C10" w:rsidRPr="007F0B40">
        <w:rPr>
          <w:rFonts w:ascii="Times New Roman" w:hAnsi="Times New Roman"/>
          <w:sz w:val="24"/>
          <w:szCs w:val="24"/>
        </w:rPr>
        <w:softHyphen/>
        <w:t>местную деятельность с учителем и сверстниками; работать индивидуально и в группе; находить общее решение и разре</w:t>
      </w:r>
      <w:r w:rsidR="00197C10" w:rsidRPr="007F0B40">
        <w:rPr>
          <w:rFonts w:ascii="Times New Roman" w:hAnsi="Times New Roman"/>
          <w:sz w:val="24"/>
          <w:szCs w:val="24"/>
        </w:rPr>
        <w:softHyphen/>
        <w:t>шать конфликты на основе согласования позиций и учёта ин</w:t>
      </w:r>
      <w:r w:rsidR="00197C10" w:rsidRPr="007F0B40">
        <w:rPr>
          <w:rFonts w:ascii="Times New Roman" w:hAnsi="Times New Roman"/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</w:t>
      </w:r>
      <w:r w:rsidR="00197C10" w:rsidRPr="007F0B40">
        <w:rPr>
          <w:rFonts w:ascii="Times New Roman" w:hAnsi="Times New Roman"/>
          <w:sz w:val="24"/>
          <w:szCs w:val="24"/>
        </w:rPr>
        <w:softHyphen/>
        <w:t>ветствии с задачей коммуникации, для выражения своих чувств, мыслей и потребностей; планирования и регуляции сво</w:t>
      </w:r>
      <w:r w:rsidR="00197C10" w:rsidRPr="007F0B40">
        <w:rPr>
          <w:rFonts w:ascii="Times New Roman" w:hAnsi="Times New Roman"/>
          <w:sz w:val="24"/>
          <w:szCs w:val="24"/>
        </w:rPr>
        <w:softHyphen/>
        <w:t>ей деятельности; владение устной и письменной речью; моноло</w:t>
      </w:r>
      <w:r w:rsidR="00197C10" w:rsidRPr="007F0B40">
        <w:rPr>
          <w:rFonts w:ascii="Times New Roman" w:hAnsi="Times New Roman"/>
          <w:sz w:val="24"/>
          <w:szCs w:val="24"/>
        </w:rPr>
        <w:softHyphen/>
        <w:t>гической контекстной речью;</w:t>
      </w:r>
    </w:p>
    <w:p w:rsidR="00197C10" w:rsidRPr="00EA2DDD" w:rsidRDefault="008F130D" w:rsidP="008F130D">
      <w:pPr>
        <w:pStyle w:val="11"/>
        <w:shd w:val="clear" w:color="auto" w:fill="FFFFFF"/>
        <w:spacing w:after="0" w:line="240" w:lineRule="auto"/>
        <w:ind w:left="0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20"/>
          <w:sz w:val="24"/>
          <w:szCs w:val="24"/>
        </w:rPr>
        <w:t xml:space="preserve">- </w:t>
      </w:r>
      <w:r w:rsidR="00197C10" w:rsidRPr="007F0B40">
        <w:rPr>
          <w:rFonts w:ascii="Times New Roman" w:hAnsi="Times New Roman"/>
          <w:sz w:val="24"/>
          <w:szCs w:val="24"/>
        </w:rPr>
        <w:t>формирование и развитие компетентности в области ис</w:t>
      </w:r>
      <w:r w:rsidR="00197C10" w:rsidRPr="007F0B40">
        <w:rPr>
          <w:rFonts w:ascii="Times New Roman" w:hAnsi="Times New Roman"/>
          <w:sz w:val="24"/>
          <w:szCs w:val="24"/>
        </w:rPr>
        <w:softHyphen/>
        <w:t>пользования информационно-коммуникационных технологий (ИК</w:t>
      </w:r>
      <w:proofErr w:type="gramStart"/>
      <w:r w:rsidR="00197C10" w:rsidRPr="007F0B40">
        <w:rPr>
          <w:rFonts w:ascii="Times New Roman" w:hAnsi="Times New Roman"/>
          <w:sz w:val="24"/>
          <w:szCs w:val="24"/>
        </w:rPr>
        <w:t>Т-</w:t>
      </w:r>
      <w:proofErr w:type="gramEnd"/>
      <w:r w:rsidR="00197C10" w:rsidRPr="007F0B40">
        <w:rPr>
          <w:rFonts w:ascii="Times New Roman" w:hAnsi="Times New Roman"/>
          <w:sz w:val="24"/>
          <w:szCs w:val="24"/>
        </w:rPr>
        <w:t xml:space="preserve"> компетенции).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Так же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</w:t>
      </w:r>
      <w:r w:rsidRPr="00343009">
        <w:rPr>
          <w:rFonts w:ascii="Times New Roman" w:eastAsia="Times New Roman" w:hAnsi="Times New Roman" w:cs="Times New Roman"/>
          <w:bCs/>
          <w:iCs/>
          <w:sz w:val="24"/>
          <w:szCs w:val="24"/>
        </w:rPr>
        <w:t>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результатами изучения курса является формирование универсальных учебных действий (УУД).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умения организовывать свою деятельность, определять еѐ цели и задачи, выбирать средства реализации цели и применять их на практике, оценивать достигнутые результаты;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искать самостоятельно средства достижения цели;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(индивидуально или в группе) план решения проблемы (выполнения проекта);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работая по плану, сверять свои действия с целью и, при необходимости, исправлять ошибки самостоятельно;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диалоге с учителем совершенствовать самостоятельно выработанные критерии оценки.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обучающихся;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еѐ преобразование, сохранение, передачу и презентацию с помощью технических средств и информационных технологий;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анализировать, сравнивать, классифицировать и обобщать факты и явления. Выявлять причины и следствия простых явлений;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создавать схематические модели с выделением существенных характеристик объекта;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составлять тезисы, различные виды планов (простых, сложных и т.п.); 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преобразовывать информацию из одного вида в другой (таблицу в текст и пр.);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вычитывать все уровни текстовой информации; 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уметь определять возможные источники необходимых сведений, производить поиск информации, анализировать и оценивать еѐ достоверность. </w:t>
      </w:r>
    </w:p>
    <w:p w:rsidR="000B7A73" w:rsidRDefault="000B7A73" w:rsidP="000B7A73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УУД: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самостоятельно организовывать учебное взаимодействие в группе (определять общие цели, договариваться друг с другом и т. д.);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оценивать работу одноклассников;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дискуссии уметь выдвинуть аргументы и контраргументы;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понимая позицию другого, различать в его речи: мнение (точку зрения), доказательство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(аргументы), факты (гипотезы, аксиомы, теории);</w:t>
      </w:r>
    </w:p>
    <w:p w:rsidR="000B7A73" w:rsidRDefault="000B7A73" w:rsidP="000B7A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уметь взглянуть на ситуацию с иной позиции и договариваться с людьми иных позиций.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7C10" w:rsidRPr="00EA2DDD" w:rsidRDefault="00197C10" w:rsidP="00197C10">
      <w:pPr>
        <w:shd w:val="clear" w:color="auto" w:fill="FFFFFF"/>
        <w:spacing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C10" w:rsidRPr="005711A3" w:rsidRDefault="00197C10" w:rsidP="005711A3">
      <w:pPr>
        <w:rPr>
          <w:rFonts w:ascii="Times New Roman" w:hAnsi="Times New Roman" w:cs="Times New Roman"/>
          <w:b/>
          <w:sz w:val="24"/>
          <w:szCs w:val="24"/>
        </w:rPr>
      </w:pPr>
      <w:r w:rsidRPr="005711A3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77B2">
        <w:rPr>
          <w:rFonts w:ascii="Times New Roman" w:hAnsi="Times New Roman" w:cs="Times New Roman"/>
          <w:sz w:val="24"/>
          <w:szCs w:val="24"/>
        </w:rPr>
        <w:t xml:space="preserve"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</w:t>
      </w:r>
      <w:proofErr w:type="gramEnd"/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lastRenderedPageBreak/>
        <w:t xml:space="preserve">-  различать (распознавать, приводить примеры) изученные демографические процессы и явления, характеризующие динамику численности населения России и отдельных ее субъектов, а также регионов и стран мира;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описывать по карте положение и взаиморасположение географических объектов;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различать географические процессы и явления, определяющие особенности природы и населения России, отдельных регионов и стран;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особенности компонентов природы отдельных территорий;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приводить примеры взаимодействия природы и общества в пределах отдельных территорий;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различать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- оценивать воздействие географического положения Росс</w:t>
      </w:r>
      <w:proofErr w:type="gramStart"/>
      <w:r w:rsidRPr="00B577B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577B2">
        <w:rPr>
          <w:rFonts w:ascii="Times New Roman" w:hAnsi="Times New Roman" w:cs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- различать географические процессы и явления, определяющие особенности природы Росс</w:t>
      </w:r>
      <w:proofErr w:type="gramStart"/>
      <w:r w:rsidRPr="00B577B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577B2">
        <w:rPr>
          <w:rFonts w:ascii="Times New Roman" w:hAnsi="Times New Roman" w:cs="Times New Roman"/>
          <w:sz w:val="24"/>
          <w:szCs w:val="24"/>
        </w:rPr>
        <w:t xml:space="preserve"> отдельных регионов;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особенности взаимодействия природы и общества в пределах отдельных территорий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особенности компонентов природы отдельных частей страны;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- использовать знания об особенностях компонентов природы Росс</w:t>
      </w:r>
      <w:proofErr w:type="gramStart"/>
      <w:r w:rsidRPr="00B577B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B577B2">
        <w:rPr>
          <w:rFonts w:ascii="Times New Roman" w:hAnsi="Times New Roman" w:cs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 отдельных территорий России для решения практико-ориентированных задач в контексте реальной жизни;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различать (распознавать) показатели, характеризующие отраслевую; функциональную и территориальную структуру хозяйства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и сравнивать особенности природы, населения и хозяйства отдельных регионов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сравнивать особенности природы, населения и хозяйства отдельных регионов России;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lastRenderedPageBreak/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описывать погоду своей местности;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давать характеристику рельефа своей местности;  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приводить примеры современных видов связи, применять современные виды связи для решения учебных и практических задач по географии;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место и роль России в мировом хозяйстве.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Выпускни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B577B2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создавать простейшие географические карты различного содержания;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моделировать географические объекты и явления;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- работать с записками, отчетами, дневниками путешественников как источниками географической информации;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 - подготавливать сообщения (презентации) о выдающихся путешественниках, о современных исследованиях Земли;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ориентироваться на местности: в мегаполисе и в природе;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B577B2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B577B2">
        <w:rPr>
          <w:rFonts w:ascii="Times New Roman" w:hAnsi="Times New Roman" w:cs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сопоставлять существующие в науке точки зрения о причинах происходящих глобальных изменений климата;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положительные и негативные последствия глобальных изменений климата для отдельных регионов и стран;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закономерности размещения населения и хозяйства отдельных территорий в связи с природными и социально-экономическими факторами;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возможные в будущем изменения географического положения России, обусловленные мировыми </w:t>
      </w:r>
      <w:proofErr w:type="spellStart"/>
      <w:r w:rsidRPr="00B577B2">
        <w:rPr>
          <w:rFonts w:ascii="Times New Roman" w:hAnsi="Times New Roman" w:cs="Times New Roman"/>
          <w:sz w:val="24"/>
          <w:szCs w:val="24"/>
        </w:rPr>
        <w:t>геодемографическими</w:t>
      </w:r>
      <w:proofErr w:type="spellEnd"/>
      <w:r w:rsidRPr="00B577B2">
        <w:rPr>
          <w:rFonts w:ascii="Times New Roman" w:hAnsi="Times New Roman" w:cs="Times New Roman"/>
          <w:sz w:val="24"/>
          <w:szCs w:val="24"/>
        </w:rPr>
        <w:t xml:space="preserve">, геополитическими и </w:t>
      </w:r>
      <w:proofErr w:type="spellStart"/>
      <w:r w:rsidRPr="00B577B2">
        <w:rPr>
          <w:rFonts w:ascii="Times New Roman" w:hAnsi="Times New Roman" w:cs="Times New Roman"/>
          <w:sz w:val="24"/>
          <w:szCs w:val="24"/>
        </w:rPr>
        <w:t>геоэкономическими</w:t>
      </w:r>
      <w:proofErr w:type="spellEnd"/>
      <w:r w:rsidRPr="00B577B2">
        <w:rPr>
          <w:rFonts w:ascii="Times New Roman" w:hAnsi="Times New Roman" w:cs="Times New Roman"/>
          <w:sz w:val="24"/>
          <w:szCs w:val="24"/>
        </w:rPr>
        <w:t xml:space="preserve"> изменениями, а также развитием глобальной коммуникационной системы; 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давать оценку и приводить примеры изменения значения границ во времени, оценивать границы с точки зрения их доступности;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делать прогнозы трансформации географических систем и комплексов в результате изменения их компонентов;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наносить на контурные карты основные формы рельефа;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давать характеристику климата своей области;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показывать на карте артезианские бассейны и области распространения многолетней мерзлоты;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оценивать ситуацию на рынке труда и ее динамику;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различия в обеспеченности трудовыми ресурсами отдельных регионов России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выдвигать и обосновывать на основе </w:t>
      </w:r>
      <w:proofErr w:type="gramStart"/>
      <w:r w:rsidRPr="00B577B2">
        <w:rPr>
          <w:rFonts w:ascii="Times New Roman" w:hAnsi="Times New Roman" w:cs="Times New Roman"/>
          <w:sz w:val="24"/>
          <w:szCs w:val="24"/>
        </w:rPr>
        <w:t>анализа комплекса источников информации гипотезы</w:t>
      </w:r>
      <w:proofErr w:type="gramEnd"/>
      <w:r w:rsidRPr="00B577B2">
        <w:rPr>
          <w:rFonts w:ascii="Times New Roman" w:hAnsi="Times New Roman" w:cs="Times New Roman"/>
          <w:sz w:val="24"/>
          <w:szCs w:val="24"/>
        </w:rPr>
        <w:t xml:space="preserve"> об изменении отраслевой и территориальной структуры хозяйства страны;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обосновывать возможные пути </w:t>
      </w:r>
      <w:proofErr w:type="gramStart"/>
      <w:r w:rsidRPr="00B577B2">
        <w:rPr>
          <w:rFonts w:ascii="Times New Roman" w:hAnsi="Times New Roman" w:cs="Times New Roman"/>
          <w:sz w:val="24"/>
          <w:szCs w:val="24"/>
        </w:rPr>
        <w:t>решения проблем развития хозяйства России</w:t>
      </w:r>
      <w:proofErr w:type="gramEnd"/>
      <w:r w:rsidRPr="00B577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выбирать критерии для сравнения, сопоставления, места страны в мировой экономике;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 xml:space="preserve">- объяснять возможности России в решении современных глобальных проблем человечества; </w:t>
      </w:r>
    </w:p>
    <w:p w:rsidR="00B577B2" w:rsidRPr="00B577B2" w:rsidRDefault="00B577B2" w:rsidP="00B57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77B2">
        <w:rPr>
          <w:rFonts w:ascii="Times New Roman" w:hAnsi="Times New Roman" w:cs="Times New Roman"/>
          <w:sz w:val="24"/>
          <w:szCs w:val="24"/>
        </w:rPr>
        <w:t>- оценивать социально-экономическое положение и перспективы развития России.</w:t>
      </w:r>
    </w:p>
    <w:p w:rsidR="00B577B2" w:rsidRDefault="00B577B2" w:rsidP="00CB4921">
      <w:pPr>
        <w:spacing w:after="0" w:line="240" w:lineRule="auto"/>
        <w:jc w:val="both"/>
        <w:rPr>
          <w:rFonts w:ascii="Times New Roman" w:hAnsi="Times New Roman" w:cs="Times New Roman"/>
          <w:spacing w:val="-7"/>
          <w:w w:val="120"/>
          <w:sz w:val="24"/>
          <w:szCs w:val="24"/>
        </w:rPr>
      </w:pPr>
    </w:p>
    <w:p w:rsidR="008F130D" w:rsidRDefault="008F130D" w:rsidP="00EB65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4B" w:rsidRDefault="00A8264B" w:rsidP="00B577B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97C10" w:rsidRDefault="00EB65BE" w:rsidP="00EB65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</w:t>
      </w:r>
      <w:r w:rsidR="0038203E" w:rsidRPr="00EB65BE">
        <w:rPr>
          <w:rFonts w:ascii="Times New Roman" w:hAnsi="Times New Roman" w:cs="Times New Roman"/>
          <w:b/>
          <w:sz w:val="24"/>
          <w:szCs w:val="24"/>
        </w:rPr>
        <w:t>ание курса</w:t>
      </w:r>
    </w:p>
    <w:p w:rsidR="00A8264B" w:rsidRDefault="00A8264B" w:rsidP="00EB65B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64B" w:rsidRDefault="00807F04" w:rsidP="00A8264B">
      <w:pPr>
        <w:spacing w:line="265" w:lineRule="auto"/>
        <w:ind w:right="8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="00152C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Регионы России (11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Понятия «район» и «районирование». Подходы к районированию. Вклад П. П. Семенова-Тян-Шанского, Н. Н. </w:t>
      </w:r>
      <w:proofErr w:type="spellStart"/>
      <w:r w:rsidRPr="00A8264B">
        <w:rPr>
          <w:rFonts w:ascii="Times New Roman" w:eastAsia="Times New Roman" w:hAnsi="Times New Roman" w:cs="Times New Roman"/>
          <w:sz w:val="24"/>
          <w:szCs w:val="24"/>
        </w:rPr>
        <w:t>Баранского</w:t>
      </w:r>
      <w:proofErr w:type="spellEnd"/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 в районирование России. Соотношение районов по населению, площади территории, условиям и степени хозяйственного освоения. Районирование и административно-территориальное деление. Крупные регионы России. Европейская Россия. Азиатская Россия.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природных регионов России. Восточно-Европейская и </w:t>
      </w:r>
      <w:proofErr w:type="spellStart"/>
      <w:proofErr w:type="gramStart"/>
      <w:r w:rsidRPr="00A8264B">
        <w:rPr>
          <w:rFonts w:ascii="Times New Roman" w:eastAsia="Times New Roman" w:hAnsi="Times New Roman" w:cs="Times New Roman"/>
          <w:sz w:val="24"/>
          <w:szCs w:val="24"/>
        </w:rPr>
        <w:t>Западно-Сибирская</w:t>
      </w:r>
      <w:proofErr w:type="spellEnd"/>
      <w:proofErr w:type="gramEnd"/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 равнины. Урал и горы Южной Сибири. Восточная и Северо-Восточная Сибирь. Северный Кавказ и Дальний Восток.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Экологическая ситуация в России. Виды экологических ситуаций. Экологические проблемы. Экологическая безопасность России.</w:t>
      </w:r>
    </w:p>
    <w:p w:rsidR="00A8264B" w:rsidRDefault="00A8264B" w:rsidP="00A8264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Анализ различных видов  районирования России.</w:t>
      </w:r>
    </w:p>
    <w:p w:rsidR="00A8264B" w:rsidRDefault="00A8264B" w:rsidP="00A8264B">
      <w:pPr>
        <w:spacing w:line="46" w:lineRule="exact"/>
        <w:rPr>
          <w:sz w:val="20"/>
          <w:szCs w:val="20"/>
        </w:rPr>
      </w:pPr>
    </w:p>
    <w:p w:rsidR="00A8264B" w:rsidRDefault="00807F04" w:rsidP="00A8264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Европейская Россия </w:t>
      </w:r>
      <w:proofErr w:type="gramStart"/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653C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653CCA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A8264B" w:rsidRDefault="00A8264B" w:rsidP="00A8264B">
      <w:pPr>
        <w:spacing w:line="41" w:lineRule="exact"/>
        <w:rPr>
          <w:sz w:val="20"/>
          <w:szCs w:val="20"/>
        </w:rPr>
      </w:pPr>
    </w:p>
    <w:p w:rsidR="00A8264B" w:rsidRDefault="00A8264B" w:rsidP="00A8264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Центральная Россия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8264B">
        <w:rPr>
          <w:rFonts w:ascii="Times New Roman" w:eastAsia="Times New Roman" w:hAnsi="Times New Roman" w:cs="Times New Roman"/>
          <w:sz w:val="24"/>
          <w:szCs w:val="24"/>
        </w:rPr>
        <w:t>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Центральный  район.  Географическое положение.  Особенности  развития хозяйства.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Отрасли  специализации.  Крупные  промышленные  и  культурные  центры.  Города  науки.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8264B">
        <w:rPr>
          <w:rFonts w:ascii="Times New Roman" w:eastAsia="Times New Roman" w:hAnsi="Times New Roman" w:cs="Times New Roman"/>
          <w:sz w:val="24"/>
          <w:szCs w:val="24"/>
        </w:rPr>
        <w:t>Проблемы сельской местности.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Волго-Вятский райо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н. Своеобразие района. Москва-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столица России. Московская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агломерация.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A8264B">
        <w:rPr>
          <w:rFonts w:ascii="Times New Roman" w:hAnsi="Times New Roman" w:cs="Times New Roman"/>
          <w:sz w:val="24"/>
          <w:szCs w:val="24"/>
        </w:rPr>
        <w:tab/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Москвы.</w:t>
      </w:r>
      <w:r w:rsidRPr="00A826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Подмосковье.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Центрально-Черноземный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район.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Особенности и проблемы. Специализация хозяйства.</w:t>
      </w:r>
    </w:p>
    <w:p w:rsidR="00A8264B" w:rsidRDefault="00A8264B" w:rsidP="00A8264B">
      <w:pPr>
        <w:spacing w:line="26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Практическая работа №2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Выявление и анализ условий для развития Центральной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A8264B" w:rsidRDefault="00A8264B" w:rsidP="00A8264B">
      <w:pPr>
        <w:ind w:left="6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Северо-Запад</w:t>
      </w:r>
      <w:proofErr w:type="spellEnd"/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Географическое положение. Состав и соседи района. Природа района. Оценка природно-ресурсного потенциала. Этапы освоения территории. Древние города </w:t>
      </w:r>
      <w:proofErr w:type="spellStart"/>
      <w:r w:rsidRPr="00A8264B">
        <w:rPr>
          <w:rFonts w:ascii="Times New Roman" w:eastAsia="Times New Roman" w:hAnsi="Times New Roman" w:cs="Times New Roman"/>
          <w:sz w:val="24"/>
          <w:szCs w:val="24"/>
        </w:rPr>
        <w:t>Северо-Запада</w:t>
      </w:r>
      <w:proofErr w:type="spellEnd"/>
      <w:proofErr w:type="gramStart"/>
      <w:r w:rsidRPr="00A8264B">
        <w:rPr>
          <w:rFonts w:ascii="Times New Roman" w:eastAsia="Times New Roman" w:hAnsi="Times New Roman" w:cs="Times New Roman"/>
          <w:sz w:val="24"/>
          <w:szCs w:val="24"/>
        </w:rPr>
        <w:t xml:space="preserve">:. </w:t>
      </w:r>
      <w:proofErr w:type="gramEnd"/>
      <w:r w:rsidRPr="00A8264B">
        <w:rPr>
          <w:rFonts w:ascii="Times New Roman" w:eastAsia="Times New Roman" w:hAnsi="Times New Roman" w:cs="Times New Roman"/>
          <w:sz w:val="24"/>
          <w:szCs w:val="24"/>
        </w:rPr>
        <w:t>Великий Новгород. Отрасли специализации. Крупнейшие порты. Особенности сельской местности. 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Санкт-Петербург. Особенности планировки и облика. Промышленность, наука, культура. Экологические проблемы города.</w:t>
      </w:r>
    </w:p>
    <w:p w:rsidR="00A8264B" w:rsidRDefault="00A8264B" w:rsidP="00A8264B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Практическая работа №3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Описание памятника Всемирного культурного наследия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Северо-Запада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различных источников информации.</w:t>
      </w:r>
    </w:p>
    <w:p w:rsidR="00A8264B" w:rsidRPr="00A8264B" w:rsidRDefault="00A8264B" w:rsidP="00A8264B">
      <w:pPr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Европейский Север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Состав и соседи  района. Оценка природно-ресурсного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потенциала.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A8264B" w:rsidRPr="00A8264B" w:rsidRDefault="00A8264B" w:rsidP="00A8264B">
      <w:pPr>
        <w:rPr>
          <w:sz w:val="20"/>
          <w:szCs w:val="20"/>
        </w:rPr>
        <w:sectPr w:rsidR="00A8264B" w:rsidRPr="00A8264B">
          <w:pgSz w:w="11900" w:h="16838"/>
          <w:pgMar w:top="1128" w:right="1124" w:bottom="414" w:left="1140" w:header="0" w:footer="0" w:gutter="0"/>
          <w:cols w:space="720" w:equalWidth="0">
            <w:col w:w="9640"/>
          </w:cols>
        </w:sectPr>
      </w:pPr>
    </w:p>
    <w:p w:rsidR="00A8264B" w:rsidRDefault="00A8264B" w:rsidP="00A8264B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Европейский Юг</w:t>
      </w:r>
    </w:p>
    <w:p w:rsidR="00A8264B" w:rsidRPr="00A8264B" w:rsidRDefault="00A8264B" w:rsidP="00A826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64B"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A8264B" w:rsidRDefault="00A8264B" w:rsidP="00A8264B">
      <w:pPr>
        <w:spacing w:line="15" w:lineRule="exact"/>
        <w:rPr>
          <w:sz w:val="20"/>
          <w:szCs w:val="20"/>
        </w:rPr>
      </w:pPr>
    </w:p>
    <w:p w:rsidR="00A8264B" w:rsidRDefault="008A3C62" w:rsidP="00E768F3">
      <w:pPr>
        <w:ind w:lef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>Поволжье</w:t>
      </w:r>
    </w:p>
    <w:p w:rsidR="00A8264B" w:rsidRPr="00E768F3" w:rsidRDefault="00A8264B" w:rsidP="00E768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768F3">
        <w:rPr>
          <w:rFonts w:ascii="Times New Roman" w:eastAsia="Times New Roman" w:hAnsi="Times New Roman" w:cs="Times New Roman"/>
          <w:sz w:val="24"/>
          <w:szCs w:val="24"/>
        </w:rPr>
        <w:t>Географическое положение. Состав и соседи района. Природные условия и ресурсы.</w:t>
      </w:r>
      <w:r w:rsidR="00E768F3">
        <w:rPr>
          <w:rFonts w:ascii="Times New Roman" w:hAnsi="Times New Roman" w:cs="Times New Roman"/>
          <w:sz w:val="24"/>
          <w:szCs w:val="24"/>
        </w:rPr>
        <w:t xml:space="preserve"> </w:t>
      </w:r>
      <w:r w:rsidRPr="00E768F3">
        <w:rPr>
          <w:rFonts w:ascii="Times New Roman" w:eastAsia="Times New Roman" w:hAnsi="Times New Roman" w:cs="Times New Roman"/>
          <w:sz w:val="24"/>
          <w:szCs w:val="24"/>
        </w:rPr>
        <w:t>Волга — главная хозяйственная ось района.</w:t>
      </w:r>
      <w:r w:rsidR="00E768F3">
        <w:rPr>
          <w:rFonts w:ascii="Times New Roman" w:hAnsi="Times New Roman" w:cs="Times New Roman"/>
          <w:sz w:val="24"/>
          <w:szCs w:val="24"/>
        </w:rPr>
        <w:t xml:space="preserve"> </w:t>
      </w:r>
      <w:r w:rsidRPr="00E768F3">
        <w:rPr>
          <w:rFonts w:ascii="Times New Roman" w:eastAsia="Times New Roman" w:hAnsi="Times New Roman" w:cs="Times New Roman"/>
          <w:sz w:val="24"/>
          <w:szCs w:val="24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  <w:r w:rsidR="00E768F3">
        <w:rPr>
          <w:rFonts w:ascii="Times New Roman" w:hAnsi="Times New Roman" w:cs="Times New Roman"/>
          <w:sz w:val="24"/>
          <w:szCs w:val="24"/>
        </w:rPr>
        <w:t xml:space="preserve"> </w:t>
      </w:r>
      <w:r w:rsidRPr="00E768F3">
        <w:rPr>
          <w:rFonts w:ascii="Times New Roman" w:eastAsia="Times New Roman" w:hAnsi="Times New Roman" w:cs="Times New Roman"/>
          <w:sz w:val="24"/>
          <w:szCs w:val="24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A8264B" w:rsidRDefault="00A8264B" w:rsidP="00A8264B">
      <w:pPr>
        <w:spacing w:line="62" w:lineRule="exact"/>
        <w:rPr>
          <w:sz w:val="20"/>
          <w:szCs w:val="20"/>
        </w:rPr>
      </w:pPr>
    </w:p>
    <w:p w:rsidR="00A8264B" w:rsidRDefault="008A3C62" w:rsidP="00E768F3">
      <w:pPr>
        <w:ind w:lef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>Урал</w:t>
      </w:r>
    </w:p>
    <w:p w:rsidR="00A8264B" w:rsidRPr="00E768F3" w:rsidRDefault="00E768F3" w:rsidP="00E768F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>Ильменский</w:t>
      </w:r>
      <w:proofErr w:type="spellEnd"/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 xml:space="preserve"> заповедник.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>Население. Национальный состав. Быт и традиции народов Урала. Крупные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4B" w:rsidRPr="00E768F3">
        <w:rPr>
          <w:rFonts w:ascii="Times New Roman" w:eastAsia="Times New Roman" w:hAnsi="Times New Roman" w:cs="Times New Roman"/>
          <w:sz w:val="24"/>
          <w:szCs w:val="24"/>
        </w:rPr>
        <w:t>Урала: Екатеринбург, Пермь, Ижевск, Уфа, Челябинск.</w:t>
      </w:r>
    </w:p>
    <w:p w:rsidR="00A8264B" w:rsidRDefault="00A8264B" w:rsidP="00A8264B">
      <w:pPr>
        <w:spacing w:line="222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Практическая работа №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 сравнительной характеристики развития Поволжья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Урала.</w:t>
      </w:r>
    </w:p>
    <w:p w:rsidR="003427D7" w:rsidRDefault="00807F04" w:rsidP="003427D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342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Азиатская Россия (</w:t>
      </w:r>
      <w:r w:rsidR="00FF16FC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3427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3427D7" w:rsidRDefault="003427D7" w:rsidP="003427D7">
      <w:pPr>
        <w:ind w:left="4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Сибирь</w:t>
      </w:r>
    </w:p>
    <w:p w:rsidR="003427D7" w:rsidRPr="003427D7" w:rsidRDefault="003427D7" w:rsidP="003427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Заселение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sz w:val="24"/>
          <w:szCs w:val="24"/>
        </w:rPr>
        <w:t>итории.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Население.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Жизнь, быт,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занятия 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Коренные народы.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Роль транспорта в освоении территории. Транссибирская магистраль. Хозяйственное развитие. Отрасли специализации.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Западная Сибирь. Состав района. Главная топливная база России. Отрасли специализации Западной Сибири. Заболоченность территории — одна из проблем района. Крупные города: Новосибирск, Омск. Проблемы и перспективы развития.</w:t>
      </w:r>
    </w:p>
    <w:p w:rsidR="003427D7" w:rsidRDefault="003427D7" w:rsidP="003427D7">
      <w:pPr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Практическая работа №5</w:t>
      </w:r>
      <w:r>
        <w:rPr>
          <w:rFonts w:ascii="Times New Roman" w:eastAsia="Times New Roman" w:hAnsi="Times New Roman" w:cs="Times New Roman"/>
          <w:sz w:val="24"/>
          <w:szCs w:val="24"/>
        </w:rPr>
        <w:t>. Сравнительная оценка географического положения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Западной и Восточной Сибири.</w:t>
      </w:r>
    </w:p>
    <w:p w:rsidR="003427D7" w:rsidRDefault="003427D7" w:rsidP="003427D7">
      <w:pPr>
        <w:ind w:left="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Дальний Восток</w:t>
      </w:r>
    </w:p>
    <w:p w:rsidR="003427D7" w:rsidRPr="003427D7" w:rsidRDefault="003427D7" w:rsidP="003427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427D7">
        <w:rPr>
          <w:rFonts w:ascii="Times New Roman" w:eastAsia="Times New Roman" w:hAnsi="Times New Roman" w:cs="Times New Roman"/>
          <w:sz w:val="24"/>
          <w:szCs w:val="24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A8264B" w:rsidRPr="003427D7" w:rsidRDefault="00A8264B" w:rsidP="003427D7">
      <w:pPr>
        <w:rPr>
          <w:sz w:val="20"/>
          <w:szCs w:val="20"/>
        </w:rPr>
        <w:sectPr w:rsidR="00A8264B" w:rsidRPr="003427D7">
          <w:pgSz w:w="11900" w:h="16838"/>
          <w:pgMar w:top="1149" w:right="1124" w:bottom="414" w:left="1140" w:header="0" w:footer="0" w:gutter="0"/>
          <w:cols w:space="720" w:equalWidth="0">
            <w:col w:w="9640"/>
          </w:cols>
        </w:sectPr>
      </w:pPr>
    </w:p>
    <w:p w:rsidR="00A8264B" w:rsidRDefault="00A8264B" w:rsidP="00A8264B">
      <w:pPr>
        <w:spacing w:line="12" w:lineRule="exact"/>
        <w:rPr>
          <w:rFonts w:eastAsia="Times New Roman"/>
          <w:sz w:val="24"/>
          <w:szCs w:val="24"/>
        </w:rPr>
      </w:pPr>
    </w:p>
    <w:p w:rsidR="00A8264B" w:rsidRDefault="00807F04" w:rsidP="00807F04">
      <w:pPr>
        <w:ind w:left="-567" w:firstLine="57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A82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</w:t>
      </w:r>
      <w:r w:rsidR="003427D7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в современном мире (</w:t>
      </w:r>
      <w:r w:rsidR="00653CCA">
        <w:rPr>
          <w:rFonts w:ascii="Times New Roman" w:eastAsia="Times New Roman" w:hAnsi="Times New Roman" w:cs="Times New Roman"/>
          <w:b/>
          <w:bCs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3427D7" w:rsidRPr="003427D7" w:rsidRDefault="003427D7" w:rsidP="003427D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8264B" w:rsidRPr="003427D7">
        <w:rPr>
          <w:rFonts w:ascii="Times New Roman" w:eastAsia="Times New Roman" w:hAnsi="Times New Roman" w:cs="Times New Roman"/>
          <w:sz w:val="24"/>
          <w:szCs w:val="24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A8264B" w:rsidRPr="003427D7" w:rsidRDefault="00A8264B" w:rsidP="003427D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D7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№6.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 xml:space="preserve"> Анализ показателей внешнеторгового оборота России. Взаимодействие природы и человека на примере своего места проживания.</w:t>
      </w:r>
    </w:p>
    <w:p w:rsidR="00A8264B" w:rsidRPr="003427D7" w:rsidRDefault="00A8264B" w:rsidP="003427D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D7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№7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. Составление характеристики природных особенностей, населения</w:t>
      </w:r>
      <w:r w:rsidR="003427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427D7">
        <w:rPr>
          <w:rFonts w:ascii="Times New Roman" w:eastAsia="Times New Roman" w:hAnsi="Times New Roman" w:cs="Times New Roman"/>
          <w:sz w:val="24"/>
          <w:szCs w:val="24"/>
        </w:rPr>
        <w:t>хозяйства.</w:t>
      </w:r>
    </w:p>
    <w:p w:rsidR="00A8264B" w:rsidRPr="00EB65BE" w:rsidRDefault="00A8264B" w:rsidP="00A8264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B65BE" w:rsidRDefault="00934750" w:rsidP="003427D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07F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B65BE" w:rsidRPr="00F313C1">
        <w:rPr>
          <w:rFonts w:ascii="Times New Roman" w:eastAsia="Times New Roman" w:hAnsi="Times New Roman" w:cs="Times New Roman"/>
          <w:b/>
          <w:sz w:val="24"/>
          <w:szCs w:val="24"/>
        </w:rPr>
        <w:t>Население и хозяйство родного края  (8 часов)</w:t>
      </w:r>
    </w:p>
    <w:p w:rsidR="00EA2DDD" w:rsidRPr="00EA2DDD" w:rsidRDefault="00EA2DDD" w:rsidP="00EA2DD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A2DDD">
        <w:rPr>
          <w:rFonts w:ascii="Times New Roman" w:eastAsia="Times New Roman" w:hAnsi="Times New Roman" w:cs="Times New Roman"/>
          <w:sz w:val="24"/>
          <w:szCs w:val="24"/>
        </w:rPr>
        <w:t>Особенности географического положения, природные ресурсы и их использование, население: численность, миграции, народы, городское и сельское население, города</w:t>
      </w:r>
      <w:r w:rsidRPr="00EA2D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A2DDD">
        <w:rPr>
          <w:rFonts w:ascii="Times New Roman" w:eastAsia="Calibri" w:hAnsi="Times New Roman" w:cs="Times New Roman"/>
          <w:sz w:val="24"/>
          <w:szCs w:val="24"/>
        </w:rPr>
        <w:t>п</w:t>
      </w:r>
      <w:r w:rsidRPr="00EA2DDD">
        <w:rPr>
          <w:rFonts w:ascii="Times New Roman" w:eastAsia="Times New Roman" w:hAnsi="Times New Roman" w:cs="Times New Roman"/>
          <w:sz w:val="24"/>
          <w:szCs w:val="24"/>
        </w:rPr>
        <w:t>ромышленность</w:t>
      </w:r>
      <w:r w:rsidRPr="00EA2D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A2DDD">
        <w:rPr>
          <w:rFonts w:ascii="Times New Roman" w:eastAsia="Calibri" w:hAnsi="Times New Roman" w:cs="Times New Roman"/>
          <w:sz w:val="24"/>
          <w:szCs w:val="24"/>
        </w:rPr>
        <w:t>с</w:t>
      </w:r>
      <w:r w:rsidRPr="00EA2DDD">
        <w:rPr>
          <w:rFonts w:ascii="Times New Roman" w:eastAsia="Times New Roman" w:hAnsi="Times New Roman" w:cs="Times New Roman"/>
          <w:sz w:val="24"/>
          <w:szCs w:val="24"/>
        </w:rPr>
        <w:t>ельское хозяйство</w:t>
      </w:r>
      <w:r w:rsidRPr="00EA2D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A2DDD">
        <w:rPr>
          <w:rFonts w:ascii="Times New Roman" w:eastAsia="Calibri" w:hAnsi="Times New Roman" w:cs="Times New Roman"/>
          <w:sz w:val="24"/>
          <w:szCs w:val="24"/>
        </w:rPr>
        <w:t>т</w:t>
      </w:r>
      <w:r w:rsidRPr="00EA2DDD">
        <w:rPr>
          <w:rFonts w:ascii="Times New Roman" w:eastAsia="Times New Roman" w:hAnsi="Times New Roman" w:cs="Times New Roman"/>
          <w:sz w:val="24"/>
          <w:szCs w:val="24"/>
        </w:rPr>
        <w:t>ранспорт</w:t>
      </w:r>
      <w:r w:rsidRPr="00EA2DDD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EA2DDD">
        <w:rPr>
          <w:rFonts w:ascii="Times New Roman" w:eastAsia="Calibri" w:hAnsi="Times New Roman" w:cs="Times New Roman"/>
          <w:sz w:val="24"/>
          <w:szCs w:val="24"/>
        </w:rPr>
        <w:t>д</w:t>
      </w:r>
      <w:r w:rsidRPr="00EA2DDD">
        <w:rPr>
          <w:rFonts w:ascii="Times New Roman" w:eastAsia="Times New Roman" w:hAnsi="Times New Roman" w:cs="Times New Roman"/>
          <w:sz w:val="24"/>
          <w:szCs w:val="24"/>
        </w:rPr>
        <w:t>остопримечательности города.</w:t>
      </w:r>
      <w:proofErr w:type="gramEnd"/>
    </w:p>
    <w:p w:rsidR="00165745" w:rsidRPr="00066A2A" w:rsidRDefault="00165745" w:rsidP="00165745">
      <w:pPr>
        <w:pStyle w:val="a6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2DDD" w:rsidRPr="00EA2DDD" w:rsidRDefault="00EB65BE" w:rsidP="003427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Промежуточная аттестация (1час)</w:t>
      </w:r>
    </w:p>
    <w:p w:rsidR="0028712D" w:rsidRDefault="0028712D">
      <w:pPr>
        <w:rPr>
          <w:rFonts w:ascii="Times New Roman" w:hAnsi="Times New Roman" w:cs="Times New Roman"/>
          <w:sz w:val="24"/>
          <w:szCs w:val="24"/>
        </w:rPr>
      </w:pPr>
    </w:p>
    <w:p w:rsidR="008F130D" w:rsidRDefault="008F130D">
      <w:pPr>
        <w:rPr>
          <w:rFonts w:ascii="Times New Roman" w:hAnsi="Times New Roman" w:cs="Times New Roman"/>
          <w:sz w:val="24"/>
          <w:szCs w:val="24"/>
        </w:rPr>
      </w:pPr>
    </w:p>
    <w:p w:rsidR="008F130D" w:rsidRDefault="008F130D">
      <w:pPr>
        <w:rPr>
          <w:rFonts w:ascii="Times New Roman" w:hAnsi="Times New Roman" w:cs="Times New Roman"/>
          <w:sz w:val="24"/>
          <w:szCs w:val="24"/>
        </w:rPr>
      </w:pPr>
    </w:p>
    <w:p w:rsidR="008F130D" w:rsidRDefault="008F130D">
      <w:pPr>
        <w:rPr>
          <w:rFonts w:ascii="Times New Roman" w:hAnsi="Times New Roman" w:cs="Times New Roman"/>
          <w:sz w:val="24"/>
          <w:szCs w:val="24"/>
        </w:rPr>
      </w:pPr>
    </w:p>
    <w:p w:rsidR="00102FBD" w:rsidRPr="00EA2DDD" w:rsidRDefault="00102FBD">
      <w:pPr>
        <w:rPr>
          <w:rFonts w:ascii="Times New Roman" w:hAnsi="Times New Roman" w:cs="Times New Roman"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F46" w:rsidRDefault="00B57F46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2D" w:rsidRPr="00F313C1" w:rsidRDefault="00F313C1" w:rsidP="00F31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3C1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03"/>
        <w:gridCol w:w="1452"/>
        <w:gridCol w:w="1134"/>
        <w:gridCol w:w="992"/>
      </w:tblGrid>
      <w:tr w:rsidR="00D768E5" w:rsidRPr="00653CCA" w:rsidTr="00B57F46">
        <w:trPr>
          <w:trHeight w:val="555"/>
        </w:trPr>
        <w:tc>
          <w:tcPr>
            <w:tcW w:w="709" w:type="dxa"/>
            <w:vMerge w:val="restart"/>
            <w:shd w:val="clear" w:color="auto" w:fill="auto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3" w:type="dxa"/>
            <w:vMerge w:val="restart"/>
            <w:shd w:val="clear" w:color="auto" w:fill="auto"/>
          </w:tcPr>
          <w:p w:rsidR="00D768E5" w:rsidRPr="00653CCA" w:rsidRDefault="00D768E5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 уроков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768E5" w:rsidRPr="00653CCA" w:rsidTr="00B57F46">
        <w:trPr>
          <w:trHeight w:val="316"/>
        </w:trPr>
        <w:tc>
          <w:tcPr>
            <w:tcW w:w="709" w:type="dxa"/>
            <w:vMerge/>
            <w:shd w:val="clear" w:color="auto" w:fill="D2EAF1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  <w:vMerge/>
            <w:shd w:val="clear" w:color="auto" w:fill="D2EAF1"/>
          </w:tcPr>
          <w:p w:rsidR="00D768E5" w:rsidRPr="00653CCA" w:rsidRDefault="00D768E5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D2EAF1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C01944" w:rsidRPr="00653CCA" w:rsidTr="00B57F46">
        <w:tc>
          <w:tcPr>
            <w:tcW w:w="10490" w:type="dxa"/>
            <w:gridSpan w:val="5"/>
            <w:shd w:val="clear" w:color="auto" w:fill="FFFFFF"/>
          </w:tcPr>
          <w:p w:rsidR="00C01944" w:rsidRPr="00653CCA" w:rsidRDefault="00B57F46" w:rsidP="00653C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Регионы России </w:t>
            </w:r>
            <w:proofErr w:type="gramStart"/>
            <w:r w:rsidRPr="00653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53CCA">
              <w:rPr>
                <w:rFonts w:ascii="Times New Roman" w:hAnsi="Times New Roman" w:cs="Times New Roman"/>
                <w:b/>
                <w:sz w:val="24"/>
                <w:szCs w:val="24"/>
              </w:rPr>
              <w:t>11 часов)</w:t>
            </w:r>
          </w:p>
        </w:tc>
      </w:tr>
      <w:tr w:rsidR="00D768E5" w:rsidRPr="00653CCA" w:rsidTr="00B57F46">
        <w:tc>
          <w:tcPr>
            <w:tcW w:w="709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D768E5" w:rsidRPr="00653CCA" w:rsidRDefault="00B57F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46" w:rsidRPr="00653CCA" w:rsidTr="00B57F46">
        <w:tc>
          <w:tcPr>
            <w:tcW w:w="709" w:type="dxa"/>
            <w:shd w:val="clear" w:color="auto" w:fill="FFFFFF"/>
          </w:tcPr>
          <w:p w:rsidR="00B57F46" w:rsidRPr="00653CCA" w:rsidRDefault="00B57F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B57F46" w:rsidRPr="00653CCA" w:rsidRDefault="00B57F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452" w:type="dxa"/>
            <w:shd w:val="clear" w:color="auto" w:fill="FFFFFF"/>
          </w:tcPr>
          <w:p w:rsidR="00B57F46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57F46" w:rsidRPr="00653CCA" w:rsidRDefault="00B57F46" w:rsidP="00653CC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57F46" w:rsidRPr="00653CCA" w:rsidRDefault="00B57F46" w:rsidP="00653CC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E5" w:rsidRPr="00653CCA" w:rsidTr="00B57F46">
        <w:tc>
          <w:tcPr>
            <w:tcW w:w="709" w:type="dxa"/>
            <w:shd w:val="clear" w:color="auto" w:fill="FFFFFF"/>
          </w:tcPr>
          <w:p w:rsidR="00D768E5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D768E5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№ 1. Анализ различных видов районирования</w:t>
            </w: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8E5" w:rsidRPr="00653CCA" w:rsidTr="00B57F46">
        <w:trPr>
          <w:trHeight w:val="396"/>
        </w:trPr>
        <w:tc>
          <w:tcPr>
            <w:tcW w:w="709" w:type="dxa"/>
            <w:shd w:val="clear" w:color="auto" w:fill="FFFFFF"/>
          </w:tcPr>
          <w:p w:rsidR="00D768E5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D768E5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 Изучение изображения Земли из космоса.</w:t>
            </w: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8E5" w:rsidRPr="00653CCA" w:rsidTr="00B57F46">
        <w:trPr>
          <w:trHeight w:val="558"/>
        </w:trPr>
        <w:tc>
          <w:tcPr>
            <w:tcW w:w="709" w:type="dxa"/>
            <w:shd w:val="clear" w:color="auto" w:fill="FFFFFF"/>
          </w:tcPr>
          <w:p w:rsidR="00D768E5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320"/>
            </w:tblGrid>
            <w:tr w:rsidR="008F7E52" w:rsidRPr="00653CCA" w:rsidTr="00D05CAD">
              <w:trPr>
                <w:trHeight w:val="256"/>
              </w:trPr>
              <w:tc>
                <w:tcPr>
                  <w:tcW w:w="7320" w:type="dxa"/>
                  <w:tcBorders>
                    <w:right w:val="single" w:sz="8" w:space="0" w:color="auto"/>
                  </w:tcBorders>
                  <w:vAlign w:val="bottom"/>
                </w:tcPr>
                <w:p w:rsidR="008F7E52" w:rsidRPr="00653CCA" w:rsidRDefault="008F7E52" w:rsidP="00653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C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Восточно-Европейская и </w:t>
                  </w:r>
                  <w:proofErr w:type="spellStart"/>
                  <w:r w:rsidR="00027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Западно</w:t>
                  </w:r>
                  <w:proofErr w:type="spellEnd"/>
                  <w:r w:rsidR="00027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2755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-С</w:t>
                  </w:r>
                  <w:proofErr w:type="gramEnd"/>
                  <w:r w:rsidR="0002755A" w:rsidRPr="00653C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ибирская</w:t>
                  </w:r>
                  <w:r w:rsidRPr="00653C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равнины.</w:t>
                  </w:r>
                </w:p>
              </w:tc>
            </w:tr>
            <w:tr w:rsidR="008F7E52" w:rsidRPr="00653CCA" w:rsidTr="00D05CAD">
              <w:trPr>
                <w:trHeight w:val="317"/>
              </w:trPr>
              <w:tc>
                <w:tcPr>
                  <w:tcW w:w="7320" w:type="dxa"/>
                  <w:tcBorders>
                    <w:right w:val="single" w:sz="8" w:space="0" w:color="auto"/>
                  </w:tcBorders>
                  <w:vAlign w:val="bottom"/>
                </w:tcPr>
                <w:p w:rsidR="008F7E52" w:rsidRPr="00653CCA" w:rsidRDefault="008F7E52" w:rsidP="00653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542E" w:rsidRPr="00653CCA" w:rsidRDefault="002D542E" w:rsidP="00653CC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8E5" w:rsidRPr="00653CCA" w:rsidTr="00B57F46">
        <w:tc>
          <w:tcPr>
            <w:tcW w:w="709" w:type="dxa"/>
            <w:shd w:val="clear" w:color="auto" w:fill="FFFFFF"/>
          </w:tcPr>
          <w:p w:rsidR="00D768E5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D768E5" w:rsidRPr="00653CCA" w:rsidRDefault="00D768E5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E52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 и горы Южной Сибири</w:t>
            </w: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8E5" w:rsidRPr="00653CCA" w:rsidTr="00B57F46">
        <w:tc>
          <w:tcPr>
            <w:tcW w:w="709" w:type="dxa"/>
            <w:shd w:val="clear" w:color="auto" w:fill="FFFFFF"/>
          </w:tcPr>
          <w:p w:rsidR="00D768E5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D768E5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и Северо-Восточная Сибирь.</w:t>
            </w:r>
          </w:p>
        </w:tc>
        <w:tc>
          <w:tcPr>
            <w:tcW w:w="1452" w:type="dxa"/>
            <w:shd w:val="clear" w:color="auto" w:fill="FFFFFF"/>
          </w:tcPr>
          <w:p w:rsidR="00D768E5" w:rsidRPr="00653CCA" w:rsidRDefault="008F130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768E5" w:rsidRPr="00653CCA" w:rsidRDefault="00D768E5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Кавказ, Крым и Дальний Восток.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ситуация в России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F14786">
        <w:tc>
          <w:tcPr>
            <w:tcW w:w="709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8F7E52" w:rsidRPr="00653CCA" w:rsidRDefault="008F7E5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 России. 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F14786">
        <w:tc>
          <w:tcPr>
            <w:tcW w:w="709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8F7E52" w:rsidRPr="00653CCA" w:rsidRDefault="008F7E5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«Регионы России»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rPr>
          <w:trHeight w:val="363"/>
        </w:trPr>
        <w:tc>
          <w:tcPr>
            <w:tcW w:w="10490" w:type="dxa"/>
            <w:gridSpan w:val="5"/>
            <w:shd w:val="clear" w:color="auto" w:fill="FFFFFF"/>
          </w:tcPr>
          <w:p w:rsidR="008F7E52" w:rsidRPr="00653CCA" w:rsidRDefault="00083D2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 </w:t>
            </w:r>
            <w:r w:rsidR="00564D74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Европейская Россия </w:t>
            </w:r>
            <w:r w:rsidR="008F7E52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074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(31 час</w:t>
            </w:r>
            <w:r w:rsidR="008F7E52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F7E52" w:rsidRPr="00653CCA" w:rsidTr="00653CCA">
        <w:trPr>
          <w:trHeight w:val="1001"/>
        </w:trPr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  <w:shd w:val="clear" w:color="auto" w:fill="FFFFFF"/>
          </w:tcPr>
          <w:tbl>
            <w:tblPr>
              <w:tblW w:w="6085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85"/>
            </w:tblGrid>
            <w:tr w:rsidR="00564D74" w:rsidRPr="00653CCA" w:rsidTr="00564D74">
              <w:trPr>
                <w:trHeight w:val="256"/>
              </w:trPr>
              <w:tc>
                <w:tcPr>
                  <w:tcW w:w="6085" w:type="dxa"/>
                  <w:tcBorders>
                    <w:right w:val="single" w:sz="8" w:space="0" w:color="auto"/>
                  </w:tcBorders>
                  <w:vAlign w:val="bottom"/>
                </w:tcPr>
                <w:p w:rsidR="00564D74" w:rsidRPr="00653CCA" w:rsidRDefault="00564D74" w:rsidP="00653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C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Пространство Центральной России. </w:t>
                  </w:r>
                  <w:r w:rsidRPr="00653C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</w:t>
                  </w:r>
                  <w:r w:rsidR="00412392" w:rsidRPr="00653C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актическая </w:t>
                  </w:r>
                  <w:r w:rsidRPr="00653C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р</w:t>
                  </w:r>
                  <w:r w:rsidR="00412392" w:rsidRPr="00653C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абота</w:t>
                  </w:r>
                  <w:r w:rsidRPr="00653CC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№2. Выявление и анализ условий для развития Центральной России.</w:t>
                  </w:r>
                </w:p>
              </w:tc>
            </w:tr>
            <w:tr w:rsidR="00564D74" w:rsidRPr="00653CCA" w:rsidTr="00653CCA">
              <w:trPr>
                <w:trHeight w:val="68"/>
              </w:trPr>
              <w:tc>
                <w:tcPr>
                  <w:tcW w:w="6085" w:type="dxa"/>
                  <w:tcBorders>
                    <w:right w:val="single" w:sz="8" w:space="0" w:color="auto"/>
                  </w:tcBorders>
                  <w:vAlign w:val="bottom"/>
                </w:tcPr>
                <w:p w:rsidR="00564D74" w:rsidRPr="00653CCA" w:rsidRDefault="00564D74" w:rsidP="00653CCA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F7E52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F7E5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212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Россия: освоение территории и население.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8721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8721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Волго-Вятский район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5ADF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8721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8721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88721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7E52" w:rsidRPr="00653CCA" w:rsidTr="00B57F46">
        <w:tc>
          <w:tcPr>
            <w:tcW w:w="709" w:type="dxa"/>
            <w:shd w:val="clear" w:color="auto" w:fill="FFFFFF"/>
          </w:tcPr>
          <w:p w:rsidR="008F7E5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3" w:type="dxa"/>
            <w:shd w:val="clear" w:color="auto" w:fill="FFFFFF"/>
          </w:tcPr>
          <w:p w:rsidR="008F7E52" w:rsidRPr="00653CCA" w:rsidRDefault="00E52B5D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</w:t>
            </w:r>
            <w:proofErr w:type="spell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02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апада.</w:t>
            </w:r>
          </w:p>
        </w:tc>
        <w:tc>
          <w:tcPr>
            <w:tcW w:w="145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F7E52" w:rsidRPr="00653CCA" w:rsidRDefault="008F7E5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5D" w:rsidRPr="00653CCA" w:rsidTr="00006435">
        <w:tc>
          <w:tcPr>
            <w:tcW w:w="709" w:type="dxa"/>
            <w:shd w:val="clear" w:color="auto" w:fill="FFFFFF"/>
          </w:tcPr>
          <w:p w:rsidR="00E52B5D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E52B5D" w:rsidRPr="00653CCA" w:rsidRDefault="00E52B5D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№3. Описание памятника Всемирного культурного наследия </w:t>
            </w:r>
            <w:proofErr w:type="spellStart"/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Северо</w:t>
            </w:r>
            <w:proofErr w:type="spellEnd"/>
            <w:r w:rsidR="000275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-З</w:t>
            </w:r>
            <w:proofErr w:type="gramEnd"/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апада на основе различных источников информации</w:t>
            </w:r>
          </w:p>
        </w:tc>
        <w:tc>
          <w:tcPr>
            <w:tcW w:w="1452" w:type="dxa"/>
            <w:shd w:val="clear" w:color="auto" w:fill="FFFFFF"/>
          </w:tcPr>
          <w:p w:rsidR="00E52B5D" w:rsidRPr="00653CCA" w:rsidRDefault="00E52B5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52B5D" w:rsidRPr="00653CCA" w:rsidRDefault="00E52B5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E52B5D" w:rsidRPr="00653CCA" w:rsidRDefault="00E52B5D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006435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412392" w:rsidRPr="00653CCA" w:rsidRDefault="0041239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 w:rsidR="00027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апад: «Окно в Европу».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006435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412392" w:rsidRPr="00653CCA" w:rsidRDefault="0041239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: хозяйство.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41239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 – </w:t>
            </w:r>
            <w:r w:rsidR="00152C46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столица России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41239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Европейского Севера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CB305B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Север:  освоение территории и население.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CB305B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Север: хозяйство и проблемы.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CB305B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074" w:rsidRPr="00653CCA" w:rsidTr="00B57F46">
        <w:tc>
          <w:tcPr>
            <w:tcW w:w="709" w:type="dxa"/>
            <w:shd w:val="clear" w:color="auto" w:fill="FFFFFF"/>
          </w:tcPr>
          <w:p w:rsidR="00A21074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03" w:type="dxa"/>
            <w:shd w:val="clear" w:color="auto" w:fill="FFFFFF"/>
          </w:tcPr>
          <w:p w:rsidR="00A21074" w:rsidRPr="00653CCA" w:rsidRDefault="00A21074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</w:t>
            </w:r>
            <w:proofErr w:type="gram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Центральная Россия, </w:t>
            </w:r>
            <w:proofErr w:type="spellStart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Европейский Север </w:t>
            </w:r>
          </w:p>
        </w:tc>
        <w:tc>
          <w:tcPr>
            <w:tcW w:w="1452" w:type="dxa"/>
            <w:shd w:val="clear" w:color="auto" w:fill="FFFFFF"/>
          </w:tcPr>
          <w:p w:rsidR="00A21074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21074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A21074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rPr>
          <w:trHeight w:val="350"/>
        </w:trPr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Европейского Ю</w:t>
            </w:r>
            <w:r w:rsidR="00835178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га.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Ю</w:t>
            </w:r>
            <w:r w:rsidR="00835178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г: население.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Европейский Ю</w:t>
            </w:r>
            <w:r w:rsidR="00835178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г: освоение территории и хозяйство.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Поволжья.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Поволжье: освоение территории и население.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Поволжье: хозяйство и проблемы.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Урала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Урал: население и города 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392" w:rsidRPr="00653CCA" w:rsidTr="00B57F46">
        <w:tc>
          <w:tcPr>
            <w:tcW w:w="709" w:type="dxa"/>
            <w:shd w:val="clear" w:color="auto" w:fill="FFFFFF"/>
          </w:tcPr>
          <w:p w:rsidR="00412392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shd w:val="clear" w:color="auto" w:fill="FFFFFF"/>
          </w:tcPr>
          <w:p w:rsidR="00412392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Урал: освоение территории и хозяйство.</w:t>
            </w:r>
          </w:p>
        </w:tc>
        <w:tc>
          <w:tcPr>
            <w:tcW w:w="145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12392" w:rsidRPr="00653CCA" w:rsidRDefault="0041239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8" w:rsidRPr="00653CCA" w:rsidTr="00F7702E">
        <w:tc>
          <w:tcPr>
            <w:tcW w:w="709" w:type="dxa"/>
            <w:shd w:val="clear" w:color="auto" w:fill="FFFFFF"/>
          </w:tcPr>
          <w:p w:rsidR="00835178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835178" w:rsidRPr="00653CCA" w:rsidRDefault="00835178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№4. Составление сравнительной характеристики развития Поволжья и Урала</w:t>
            </w:r>
          </w:p>
        </w:tc>
        <w:tc>
          <w:tcPr>
            <w:tcW w:w="145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8" w:rsidRPr="00653CCA" w:rsidTr="00F7702E">
        <w:tc>
          <w:tcPr>
            <w:tcW w:w="709" w:type="dxa"/>
            <w:shd w:val="clear" w:color="auto" w:fill="FFFFFF"/>
          </w:tcPr>
          <w:p w:rsidR="00835178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835178" w:rsidRPr="00653CCA" w:rsidRDefault="00835178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8" w:rsidRPr="00653CCA" w:rsidTr="00B57F46">
        <w:tc>
          <w:tcPr>
            <w:tcW w:w="709" w:type="dxa"/>
            <w:shd w:val="clear" w:color="auto" w:fill="FFFFFF"/>
          </w:tcPr>
          <w:p w:rsidR="00835178" w:rsidRPr="00653CCA" w:rsidRDefault="00425ADF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835178" w:rsidRPr="00653CCA" w:rsidRDefault="00835178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по теме: «Европейская Россия»</w:t>
            </w:r>
          </w:p>
        </w:tc>
        <w:tc>
          <w:tcPr>
            <w:tcW w:w="145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835178" w:rsidRPr="00653CCA" w:rsidRDefault="00835178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178" w:rsidRPr="00653CCA" w:rsidTr="00B57F46">
        <w:tc>
          <w:tcPr>
            <w:tcW w:w="10490" w:type="dxa"/>
            <w:gridSpan w:val="5"/>
            <w:shd w:val="clear" w:color="auto" w:fill="FFFFFF"/>
          </w:tcPr>
          <w:p w:rsidR="00835178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 Азиатская Россия  (12</w:t>
            </w:r>
            <w:r w:rsidR="00835178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425ADF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835178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C5AF2" w:rsidRPr="00653CCA" w:rsidTr="00DE405B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Пространство Сибири. </w:t>
            </w:r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№5. Сравнительная оценка географического положения западной и Восточной Сибири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DE405B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Сибирь: освоение территории и население.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Сибирь: хозяйство.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A21074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Восток: освоение территории и население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Восток: хозяйство.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653CCA">
        <w:trPr>
          <w:trHeight w:val="390"/>
        </w:trPr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Дальний Восток: хозяйство и перспективы.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607720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shd w:val="clear" w:color="auto" w:fill="FFFFFF"/>
            <w:vAlign w:val="bottom"/>
          </w:tcPr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по теме: «Азиатская Россия».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10490" w:type="dxa"/>
            <w:gridSpan w:val="5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 Россия в современном мире </w:t>
            </w:r>
            <w:r w:rsidR="00653CCA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53CCA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России в мире. Соседи России.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C46" w:rsidRPr="00653CCA" w:rsidTr="00B57F46">
        <w:tc>
          <w:tcPr>
            <w:tcW w:w="709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152C46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влияния России. </w:t>
            </w:r>
            <w:r w:rsidRPr="00653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Практическая работа №6. Анализ показателей внешнеторгового оборота России</w:t>
            </w:r>
          </w:p>
        </w:tc>
        <w:tc>
          <w:tcPr>
            <w:tcW w:w="145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C46" w:rsidRPr="00653CCA" w:rsidTr="00B57F46">
        <w:tc>
          <w:tcPr>
            <w:tcW w:w="709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152C46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с «Полярной звездой».</w:t>
            </w:r>
          </w:p>
        </w:tc>
        <w:tc>
          <w:tcPr>
            <w:tcW w:w="145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C46" w:rsidRPr="00653CCA" w:rsidTr="00B57F46">
        <w:tc>
          <w:tcPr>
            <w:tcW w:w="709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shd w:val="clear" w:color="auto" w:fill="FFFFFF"/>
          </w:tcPr>
          <w:p w:rsidR="00152C46" w:rsidRPr="00653CCA" w:rsidRDefault="00152C46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№7. Составление характеристики природных особенностей, населения и хозяйства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местности</w:t>
            </w: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152C46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3CCA" w:rsidRPr="00653CCA" w:rsidTr="00B57F46">
        <w:tc>
          <w:tcPr>
            <w:tcW w:w="709" w:type="dxa"/>
            <w:shd w:val="clear" w:color="auto" w:fill="FFFFFF"/>
          </w:tcPr>
          <w:p w:rsidR="00653CCA" w:rsidRPr="00653CCA" w:rsidRDefault="00653CCA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03" w:type="dxa"/>
            <w:shd w:val="clear" w:color="auto" w:fill="FFFFFF"/>
          </w:tcPr>
          <w:p w:rsidR="00653CCA" w:rsidRPr="00653CCA" w:rsidRDefault="00653CCA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по теме: Россия в современном мире</w:t>
            </w:r>
          </w:p>
        </w:tc>
        <w:tc>
          <w:tcPr>
            <w:tcW w:w="1452" w:type="dxa"/>
            <w:shd w:val="clear" w:color="auto" w:fill="FFFFFF"/>
          </w:tcPr>
          <w:p w:rsidR="00653CCA" w:rsidRPr="00653CCA" w:rsidRDefault="00653CCA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653CCA" w:rsidRPr="00653CCA" w:rsidRDefault="00653CCA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53CCA" w:rsidRPr="00653CCA" w:rsidRDefault="00653CCA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10490" w:type="dxa"/>
            <w:gridSpan w:val="5"/>
            <w:shd w:val="clear" w:color="auto" w:fill="FFFFFF"/>
          </w:tcPr>
          <w:p w:rsidR="00DC5AF2" w:rsidRPr="00653CCA" w:rsidRDefault="00152C46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 w:rsidR="00DC5AF2"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Население и хозяйство родного края  (8 часов)</w:t>
            </w: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653CCA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hAnsi="Times New Roman" w:cs="Times New Roman"/>
                <w:sz w:val="24"/>
                <w:szCs w:val="24"/>
              </w:rPr>
              <w:t>Республика Мордовия на карте России: особенности географического положения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 Республики Мордовия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hAnsi="Times New Roman" w:cs="Times New Roman"/>
                <w:sz w:val="24"/>
                <w:szCs w:val="24"/>
              </w:rPr>
              <w:t>Население Республики Мордовия.</w:t>
            </w:r>
          </w:p>
          <w:p w:rsidR="00DC5AF2" w:rsidRPr="00653CCA" w:rsidRDefault="00DC5AF2" w:rsidP="00653C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промышленности Республики Мордовия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сельского хозяйства Республики Мордовия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нематериальной сферы Республики Мордовия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районирование территории Республики Мордовия.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  <w:shd w:val="clear" w:color="auto" w:fill="FFFFFF"/>
          </w:tcPr>
          <w:p w:rsidR="00DC5AF2" w:rsidRPr="00653CCA" w:rsidRDefault="00DC5AF2" w:rsidP="00653C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A21074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«Население и хозяйство родного края»</w:t>
            </w:r>
          </w:p>
        </w:tc>
        <w:tc>
          <w:tcPr>
            <w:tcW w:w="145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5AF2" w:rsidRPr="00653CCA" w:rsidTr="00B57F46">
        <w:tc>
          <w:tcPr>
            <w:tcW w:w="709" w:type="dxa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3CCA" w:rsidRPr="00653C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  <w:gridSpan w:val="4"/>
            <w:shd w:val="clear" w:color="auto" w:fill="FFFFFF"/>
          </w:tcPr>
          <w:p w:rsidR="00DC5AF2" w:rsidRPr="00653CCA" w:rsidRDefault="00DC5AF2" w:rsidP="00653CC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3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(1 час)</w:t>
            </w:r>
          </w:p>
        </w:tc>
      </w:tr>
    </w:tbl>
    <w:p w:rsidR="0028712D" w:rsidRPr="00653CCA" w:rsidRDefault="0028712D" w:rsidP="00653CC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8712D" w:rsidRPr="00653CCA" w:rsidSect="00807F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4D06"/>
    <w:multiLevelType w:val="hybridMultilevel"/>
    <w:tmpl w:val="EC80830C"/>
    <w:lvl w:ilvl="0" w:tplc="DE0C2930">
      <w:start w:val="1"/>
      <w:numFmt w:val="bullet"/>
      <w:lvlText w:val="и"/>
      <w:lvlJc w:val="left"/>
    </w:lvl>
    <w:lvl w:ilvl="1" w:tplc="5C349FB6">
      <w:start w:val="1"/>
      <w:numFmt w:val="decimal"/>
      <w:lvlText w:val="%2."/>
      <w:lvlJc w:val="left"/>
    </w:lvl>
    <w:lvl w:ilvl="2" w:tplc="A6E074F0">
      <w:numFmt w:val="decimal"/>
      <w:lvlText w:val=""/>
      <w:lvlJc w:val="left"/>
    </w:lvl>
    <w:lvl w:ilvl="3" w:tplc="AE128EF0">
      <w:numFmt w:val="decimal"/>
      <w:lvlText w:val=""/>
      <w:lvlJc w:val="left"/>
    </w:lvl>
    <w:lvl w:ilvl="4" w:tplc="1CC2AF88">
      <w:numFmt w:val="decimal"/>
      <w:lvlText w:val=""/>
      <w:lvlJc w:val="left"/>
    </w:lvl>
    <w:lvl w:ilvl="5" w:tplc="727C827A">
      <w:numFmt w:val="decimal"/>
      <w:lvlText w:val=""/>
      <w:lvlJc w:val="left"/>
    </w:lvl>
    <w:lvl w:ilvl="6" w:tplc="F42264FC">
      <w:numFmt w:val="decimal"/>
      <w:lvlText w:val=""/>
      <w:lvlJc w:val="left"/>
    </w:lvl>
    <w:lvl w:ilvl="7" w:tplc="74541900">
      <w:numFmt w:val="decimal"/>
      <w:lvlText w:val=""/>
      <w:lvlJc w:val="left"/>
    </w:lvl>
    <w:lvl w:ilvl="8" w:tplc="623C1E44">
      <w:numFmt w:val="decimal"/>
      <w:lvlText w:val=""/>
      <w:lvlJc w:val="left"/>
    </w:lvl>
  </w:abstractNum>
  <w:abstractNum w:abstractNumId="2">
    <w:nsid w:val="009B65FD"/>
    <w:multiLevelType w:val="hybridMultilevel"/>
    <w:tmpl w:val="F4226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C706A8"/>
    <w:multiLevelType w:val="hybridMultilevel"/>
    <w:tmpl w:val="FB40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7231"/>
    <w:multiLevelType w:val="multilevel"/>
    <w:tmpl w:val="265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A4F8B"/>
    <w:multiLevelType w:val="multilevel"/>
    <w:tmpl w:val="76D6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072CC"/>
    <w:multiLevelType w:val="hybridMultilevel"/>
    <w:tmpl w:val="87D09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EA717F"/>
    <w:multiLevelType w:val="hybridMultilevel"/>
    <w:tmpl w:val="0338B6FA"/>
    <w:lvl w:ilvl="0" w:tplc="49C45DCA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16B96926"/>
    <w:multiLevelType w:val="hybridMultilevel"/>
    <w:tmpl w:val="40DE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1B08"/>
    <w:multiLevelType w:val="hybridMultilevel"/>
    <w:tmpl w:val="90FE0E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442A43"/>
    <w:multiLevelType w:val="hybridMultilevel"/>
    <w:tmpl w:val="F510E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9BE"/>
    <w:multiLevelType w:val="hybridMultilevel"/>
    <w:tmpl w:val="624C7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B1551F"/>
    <w:multiLevelType w:val="hybridMultilevel"/>
    <w:tmpl w:val="AA4836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1B0E1B"/>
    <w:multiLevelType w:val="hybridMultilevel"/>
    <w:tmpl w:val="B504E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36171E"/>
    <w:multiLevelType w:val="hybridMultilevel"/>
    <w:tmpl w:val="3D4AB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DC26B7"/>
    <w:multiLevelType w:val="hybridMultilevel"/>
    <w:tmpl w:val="6BF07584"/>
    <w:lvl w:ilvl="0" w:tplc="E348E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9B3A31"/>
    <w:multiLevelType w:val="multilevel"/>
    <w:tmpl w:val="7EF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52191"/>
    <w:multiLevelType w:val="hybridMultilevel"/>
    <w:tmpl w:val="CAA22D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4643C2"/>
    <w:multiLevelType w:val="hybridMultilevel"/>
    <w:tmpl w:val="7DFCA2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17F49"/>
    <w:multiLevelType w:val="hybridMultilevel"/>
    <w:tmpl w:val="A32AEC4C"/>
    <w:lvl w:ilvl="0" w:tplc="3068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9A5740"/>
    <w:multiLevelType w:val="hybridMultilevel"/>
    <w:tmpl w:val="0158E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F47800"/>
    <w:multiLevelType w:val="hybridMultilevel"/>
    <w:tmpl w:val="C274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16872"/>
    <w:multiLevelType w:val="hybridMultilevel"/>
    <w:tmpl w:val="97CA9D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A3BDA"/>
    <w:multiLevelType w:val="hybridMultilevel"/>
    <w:tmpl w:val="104A4154"/>
    <w:lvl w:ilvl="0" w:tplc="E95E3A82">
      <w:start w:val="1"/>
      <w:numFmt w:val="decimal"/>
      <w:lvlText w:val="%1."/>
      <w:lvlJc w:val="left"/>
      <w:pPr>
        <w:ind w:left="243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4">
    <w:nsid w:val="675E4A51"/>
    <w:multiLevelType w:val="hybridMultilevel"/>
    <w:tmpl w:val="767600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D131DA"/>
    <w:multiLevelType w:val="hybridMultilevel"/>
    <w:tmpl w:val="65B8A03A"/>
    <w:lvl w:ilvl="0" w:tplc="6DC49B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2C67C6"/>
    <w:multiLevelType w:val="multilevel"/>
    <w:tmpl w:val="77C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070" w:hanging="99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025BC5"/>
    <w:multiLevelType w:val="multilevel"/>
    <w:tmpl w:val="ABC4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937D24"/>
    <w:multiLevelType w:val="multilevel"/>
    <w:tmpl w:val="7EF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5315F6"/>
    <w:multiLevelType w:val="multilevel"/>
    <w:tmpl w:val="7EF8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D3C99"/>
    <w:multiLevelType w:val="multilevel"/>
    <w:tmpl w:val="E74E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8"/>
  </w:num>
  <w:num w:numId="5">
    <w:abstractNumId w:val="6"/>
  </w:num>
  <w:num w:numId="6">
    <w:abstractNumId w:val="24"/>
  </w:num>
  <w:num w:numId="7">
    <w:abstractNumId w:val="14"/>
  </w:num>
  <w:num w:numId="8">
    <w:abstractNumId w:val="20"/>
  </w:num>
  <w:num w:numId="9">
    <w:abstractNumId w:val="13"/>
  </w:num>
  <w:num w:numId="10">
    <w:abstractNumId w:val="8"/>
  </w:num>
  <w:num w:numId="11">
    <w:abstractNumId w:val="11"/>
  </w:num>
  <w:num w:numId="12">
    <w:abstractNumId w:val="17"/>
  </w:num>
  <w:num w:numId="13">
    <w:abstractNumId w:val="26"/>
  </w:num>
  <w:num w:numId="14">
    <w:abstractNumId w:val="29"/>
  </w:num>
  <w:num w:numId="15">
    <w:abstractNumId w:val="5"/>
  </w:num>
  <w:num w:numId="16">
    <w:abstractNumId w:val="27"/>
  </w:num>
  <w:num w:numId="17">
    <w:abstractNumId w:val="30"/>
  </w:num>
  <w:num w:numId="18">
    <w:abstractNumId w:val="4"/>
  </w:num>
  <w:num w:numId="19">
    <w:abstractNumId w:val="0"/>
  </w:num>
  <w:num w:numId="20">
    <w:abstractNumId w:val="22"/>
  </w:num>
  <w:num w:numId="21">
    <w:abstractNumId w:val="16"/>
  </w:num>
  <w:num w:numId="22">
    <w:abstractNumId w:val="28"/>
  </w:num>
  <w:num w:numId="23">
    <w:abstractNumId w:val="7"/>
  </w:num>
  <w:num w:numId="24">
    <w:abstractNumId w:val="19"/>
  </w:num>
  <w:num w:numId="25">
    <w:abstractNumId w:val="23"/>
  </w:num>
  <w:num w:numId="26">
    <w:abstractNumId w:val="15"/>
  </w:num>
  <w:num w:numId="27">
    <w:abstractNumId w:val="25"/>
  </w:num>
  <w:num w:numId="28">
    <w:abstractNumId w:val="10"/>
  </w:num>
  <w:num w:numId="29">
    <w:abstractNumId w:val="21"/>
  </w:num>
  <w:num w:numId="30">
    <w:abstractNumId w:val="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28712D"/>
    <w:rsid w:val="0002755A"/>
    <w:rsid w:val="00066A2A"/>
    <w:rsid w:val="000748D6"/>
    <w:rsid w:val="00083D2D"/>
    <w:rsid w:val="000B7A73"/>
    <w:rsid w:val="00102FBD"/>
    <w:rsid w:val="00136BB6"/>
    <w:rsid w:val="00152C46"/>
    <w:rsid w:val="00165745"/>
    <w:rsid w:val="001746DB"/>
    <w:rsid w:val="00197C10"/>
    <w:rsid w:val="00214061"/>
    <w:rsid w:val="00223D91"/>
    <w:rsid w:val="0023280C"/>
    <w:rsid w:val="002506FC"/>
    <w:rsid w:val="00254FFD"/>
    <w:rsid w:val="00265F80"/>
    <w:rsid w:val="0028712D"/>
    <w:rsid w:val="002A634F"/>
    <w:rsid w:val="002B2BE5"/>
    <w:rsid w:val="002D542E"/>
    <w:rsid w:val="002D6923"/>
    <w:rsid w:val="002E1748"/>
    <w:rsid w:val="003427D7"/>
    <w:rsid w:val="0038203E"/>
    <w:rsid w:val="003D4EE4"/>
    <w:rsid w:val="00412392"/>
    <w:rsid w:val="00425ADF"/>
    <w:rsid w:val="004D2C81"/>
    <w:rsid w:val="00564D74"/>
    <w:rsid w:val="00565DA8"/>
    <w:rsid w:val="00566F01"/>
    <w:rsid w:val="005711A3"/>
    <w:rsid w:val="00572B0B"/>
    <w:rsid w:val="005E2A96"/>
    <w:rsid w:val="006133C8"/>
    <w:rsid w:val="00632630"/>
    <w:rsid w:val="00653CCA"/>
    <w:rsid w:val="006B0A4E"/>
    <w:rsid w:val="006D0D91"/>
    <w:rsid w:val="006D765D"/>
    <w:rsid w:val="006E4B24"/>
    <w:rsid w:val="007F0B40"/>
    <w:rsid w:val="00807F04"/>
    <w:rsid w:val="00835178"/>
    <w:rsid w:val="008618BC"/>
    <w:rsid w:val="00887212"/>
    <w:rsid w:val="008A3C62"/>
    <w:rsid w:val="008C46DF"/>
    <w:rsid w:val="008D4A78"/>
    <w:rsid w:val="008F130D"/>
    <w:rsid w:val="008F7E52"/>
    <w:rsid w:val="00934750"/>
    <w:rsid w:val="00A21074"/>
    <w:rsid w:val="00A506CB"/>
    <w:rsid w:val="00A64365"/>
    <w:rsid w:val="00A8264B"/>
    <w:rsid w:val="00B036D1"/>
    <w:rsid w:val="00B173BD"/>
    <w:rsid w:val="00B2106F"/>
    <w:rsid w:val="00B337A4"/>
    <w:rsid w:val="00B53771"/>
    <w:rsid w:val="00B577B2"/>
    <w:rsid w:val="00B57F46"/>
    <w:rsid w:val="00C01944"/>
    <w:rsid w:val="00CB305B"/>
    <w:rsid w:val="00CB4921"/>
    <w:rsid w:val="00D768E5"/>
    <w:rsid w:val="00DC0D88"/>
    <w:rsid w:val="00DC5AF2"/>
    <w:rsid w:val="00E202C9"/>
    <w:rsid w:val="00E52B5D"/>
    <w:rsid w:val="00E768F3"/>
    <w:rsid w:val="00E776A0"/>
    <w:rsid w:val="00EA2DDD"/>
    <w:rsid w:val="00EA5930"/>
    <w:rsid w:val="00EB65BE"/>
    <w:rsid w:val="00F313C1"/>
    <w:rsid w:val="00F963F6"/>
    <w:rsid w:val="00FF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4F"/>
  </w:style>
  <w:style w:type="paragraph" w:styleId="1">
    <w:name w:val="heading 1"/>
    <w:basedOn w:val="a"/>
    <w:next w:val="a0"/>
    <w:link w:val="10"/>
    <w:qFormat/>
    <w:rsid w:val="00D768E5"/>
    <w:pPr>
      <w:keepNext/>
      <w:suppressAutoHyphens/>
      <w:spacing w:before="28" w:after="0" w:line="240" w:lineRule="auto"/>
      <w:ind w:left="360" w:hanging="36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97C10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197C10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D768E5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msonospacing0">
    <w:name w:val="msonospacing"/>
    <w:basedOn w:val="a"/>
    <w:rsid w:val="00D768E5"/>
    <w:pPr>
      <w:suppressAutoHyphens/>
      <w:spacing w:before="28" w:after="28" w:line="240" w:lineRule="auto"/>
      <w:jc w:val="both"/>
    </w:pPr>
    <w:rPr>
      <w:rFonts w:ascii="Calibri" w:eastAsia="SimSun" w:hAnsi="Calibri" w:cs="font306"/>
      <w:kern w:val="1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D768E5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768E5"/>
  </w:style>
  <w:style w:type="paragraph" w:styleId="a6">
    <w:name w:val="List Paragraph"/>
    <w:basedOn w:val="a"/>
    <w:uiPriority w:val="34"/>
    <w:qFormat/>
    <w:rsid w:val="00066A2A"/>
    <w:pPr>
      <w:ind w:left="720"/>
      <w:contextualSpacing/>
    </w:pPr>
  </w:style>
  <w:style w:type="paragraph" w:customStyle="1" w:styleId="msonormalbullet2gif">
    <w:name w:val="msonormalbullet2.gif"/>
    <w:basedOn w:val="a"/>
    <w:rsid w:val="008F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D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3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2018-09-18T15:37:00Z</cp:lastPrinted>
  <dcterms:created xsi:type="dcterms:W3CDTF">2018-09-04T14:10:00Z</dcterms:created>
  <dcterms:modified xsi:type="dcterms:W3CDTF">2023-10-22T20:54:00Z</dcterms:modified>
</cp:coreProperties>
</file>